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54FEE" w14:textId="7344F754" w:rsidR="000F00E7" w:rsidRPr="00AA6116" w:rsidRDefault="000F00E7" w:rsidP="000F00E7">
      <w:pPr>
        <w:jc w:val="center"/>
        <w:rPr>
          <w:rFonts w:ascii="Aptos" w:hAnsi="Aptos"/>
          <w:b/>
          <w:bCs/>
          <w:sz w:val="32"/>
          <w:szCs w:val="32"/>
          <w:lang w:val="en-US"/>
        </w:rPr>
      </w:pPr>
      <w:r w:rsidRPr="00AA6116">
        <w:rPr>
          <w:rFonts w:ascii="Aptos" w:hAnsi="Aptos"/>
          <w:b/>
          <w:bCs/>
          <w:sz w:val="32"/>
          <w:szCs w:val="32"/>
          <w:lang w:val="en-US"/>
        </w:rPr>
        <w:t>Call for Papers</w:t>
      </w:r>
    </w:p>
    <w:p w14:paraId="5D9A0D7D" w14:textId="4FB0458A" w:rsidR="002820CB" w:rsidRPr="000046B1" w:rsidRDefault="00346E3E" w:rsidP="00346E3E">
      <w:pPr>
        <w:jc w:val="center"/>
        <w:rPr>
          <w:rFonts w:ascii="Aptos" w:hAnsi="Aptos"/>
          <w:b/>
          <w:bCs/>
          <w:lang w:val="en-US"/>
        </w:rPr>
      </w:pPr>
      <w:r w:rsidRPr="000046B1">
        <w:rPr>
          <w:rFonts w:ascii="Aptos" w:hAnsi="Aptos"/>
          <w:b/>
          <w:bCs/>
          <w:lang w:val="en-US"/>
        </w:rPr>
        <w:t>GER Conference 2025</w:t>
      </w:r>
    </w:p>
    <w:p w14:paraId="20B7AB9F" w14:textId="6C67D219" w:rsidR="00346E3E" w:rsidRPr="00AA6116" w:rsidRDefault="00EC0BE4" w:rsidP="00346E3E">
      <w:pPr>
        <w:jc w:val="center"/>
        <w:rPr>
          <w:rFonts w:ascii="Aptos" w:hAnsi="Aptos"/>
        </w:rPr>
      </w:pPr>
      <w:r w:rsidRPr="00AA6116">
        <w:rPr>
          <w:rFonts w:ascii="Aptos" w:hAnsi="Aptos"/>
        </w:rPr>
        <w:t>Friedrich-Alexander-University</w:t>
      </w:r>
      <w:r w:rsidR="00D366F9" w:rsidRPr="00AA6116">
        <w:rPr>
          <w:rFonts w:ascii="Aptos" w:hAnsi="Aptos"/>
        </w:rPr>
        <w:t xml:space="preserve"> Erlangen-Nuremberg</w:t>
      </w:r>
      <w:r w:rsidRPr="00AA6116">
        <w:rPr>
          <w:rFonts w:ascii="Aptos" w:hAnsi="Aptos"/>
        </w:rPr>
        <w:t xml:space="preserve"> (Campus Erlangen)</w:t>
      </w:r>
    </w:p>
    <w:p w14:paraId="21DC4CFA" w14:textId="77777777" w:rsidR="00346E3E" w:rsidRPr="00AA6116" w:rsidRDefault="00346E3E" w:rsidP="00346E3E">
      <w:pPr>
        <w:jc w:val="center"/>
        <w:rPr>
          <w:rFonts w:ascii="Aptos" w:hAnsi="Aptos"/>
        </w:rPr>
      </w:pPr>
    </w:p>
    <w:p w14:paraId="6135EE84" w14:textId="143AD6C0" w:rsidR="00346E3E" w:rsidRPr="00AA6116" w:rsidRDefault="00346E3E" w:rsidP="00093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/>
          <w:b/>
          <w:bCs/>
          <w:sz w:val="32"/>
          <w:szCs w:val="32"/>
          <w:lang w:val="en-US"/>
        </w:rPr>
      </w:pPr>
      <w:r w:rsidRPr="00AA6116">
        <w:rPr>
          <w:rFonts w:ascii="Aptos" w:hAnsi="Aptos"/>
          <w:b/>
          <w:bCs/>
          <w:sz w:val="32"/>
          <w:szCs w:val="32"/>
          <w:lang w:val="en-US"/>
        </w:rPr>
        <w:t>Negotiations of Value in the Romantic Age</w:t>
      </w:r>
    </w:p>
    <w:p w14:paraId="2030D59A" w14:textId="77777777" w:rsidR="00EC0BE4" w:rsidRPr="00AA6116" w:rsidRDefault="00EC0BE4" w:rsidP="00346E3E">
      <w:pPr>
        <w:jc w:val="center"/>
        <w:rPr>
          <w:rFonts w:ascii="Aptos" w:hAnsi="Aptos"/>
          <w:b/>
          <w:bCs/>
          <w:lang w:val="en-US"/>
        </w:rPr>
      </w:pPr>
    </w:p>
    <w:p w14:paraId="293D350C" w14:textId="77777777" w:rsidR="000046B1" w:rsidRDefault="00EC0BE4" w:rsidP="00346E3E">
      <w:pPr>
        <w:jc w:val="center"/>
        <w:rPr>
          <w:rFonts w:ascii="Aptos" w:hAnsi="Aptos"/>
          <w:b/>
          <w:bCs/>
          <w:lang w:val="en-US"/>
        </w:rPr>
      </w:pPr>
      <w:r w:rsidRPr="00AA6116">
        <w:rPr>
          <w:rFonts w:ascii="Aptos" w:hAnsi="Aptos"/>
          <w:b/>
          <w:bCs/>
          <w:lang w:val="en-US"/>
        </w:rPr>
        <w:t xml:space="preserve">Keynote Speakers: </w:t>
      </w:r>
    </w:p>
    <w:p w14:paraId="2C63724A" w14:textId="160404AF" w:rsidR="00EC0BE4" w:rsidRPr="00AA6116" w:rsidRDefault="00EC0BE4" w:rsidP="00346E3E">
      <w:pPr>
        <w:jc w:val="center"/>
        <w:rPr>
          <w:rFonts w:ascii="Aptos" w:hAnsi="Aptos"/>
          <w:b/>
          <w:bCs/>
          <w:lang w:val="en-US"/>
        </w:rPr>
      </w:pPr>
      <w:r w:rsidRPr="00AA6116">
        <w:rPr>
          <w:rFonts w:ascii="Aptos" w:hAnsi="Aptos"/>
          <w:b/>
          <w:bCs/>
          <w:lang w:val="en-US"/>
        </w:rPr>
        <w:t>David Duff</w:t>
      </w:r>
      <w:r w:rsidR="009943A4">
        <w:rPr>
          <w:rFonts w:ascii="Aptos" w:hAnsi="Aptos"/>
          <w:b/>
          <w:bCs/>
          <w:lang w:val="en-US"/>
        </w:rPr>
        <w:t xml:space="preserve"> </w:t>
      </w:r>
      <w:r w:rsidR="009943A4" w:rsidRPr="009943A4">
        <w:rPr>
          <w:rFonts w:ascii="Aptos" w:hAnsi="Aptos"/>
          <w:lang w:val="en-US"/>
        </w:rPr>
        <w:t>(London)</w:t>
      </w:r>
      <w:r w:rsidRPr="00AA6116">
        <w:rPr>
          <w:rFonts w:ascii="Aptos" w:hAnsi="Aptos"/>
          <w:b/>
          <w:bCs/>
          <w:lang w:val="en-US"/>
        </w:rPr>
        <w:t>, Michelle Faubert</w:t>
      </w:r>
      <w:r w:rsidR="009943A4">
        <w:rPr>
          <w:rFonts w:ascii="Aptos" w:hAnsi="Aptos"/>
          <w:b/>
          <w:bCs/>
          <w:lang w:val="en-US"/>
        </w:rPr>
        <w:t xml:space="preserve"> </w:t>
      </w:r>
      <w:r w:rsidR="009943A4" w:rsidRPr="009943A4">
        <w:rPr>
          <w:rFonts w:ascii="Aptos" w:hAnsi="Aptos"/>
          <w:lang w:val="en-US"/>
        </w:rPr>
        <w:t>(Manitoba)</w:t>
      </w:r>
      <w:r w:rsidRPr="00AA6116">
        <w:rPr>
          <w:rFonts w:ascii="Aptos" w:hAnsi="Aptos"/>
          <w:b/>
          <w:bCs/>
          <w:lang w:val="en-US"/>
        </w:rPr>
        <w:t>, Joanna Rostek</w:t>
      </w:r>
      <w:r w:rsidR="009943A4">
        <w:rPr>
          <w:rFonts w:ascii="Aptos" w:hAnsi="Aptos"/>
          <w:b/>
          <w:bCs/>
          <w:lang w:val="en-US"/>
        </w:rPr>
        <w:t xml:space="preserve"> </w:t>
      </w:r>
      <w:r w:rsidR="009943A4" w:rsidRPr="009943A4">
        <w:rPr>
          <w:rFonts w:ascii="Aptos" w:hAnsi="Aptos"/>
          <w:lang w:val="en-US"/>
        </w:rPr>
        <w:t>(</w:t>
      </w:r>
      <w:r w:rsidR="009943A4">
        <w:rPr>
          <w:rFonts w:ascii="Aptos" w:hAnsi="Aptos"/>
          <w:lang w:val="en-US"/>
        </w:rPr>
        <w:t>Gießen / Leipzig</w:t>
      </w:r>
      <w:r w:rsidR="009943A4" w:rsidRPr="009943A4">
        <w:rPr>
          <w:rFonts w:ascii="Aptos" w:hAnsi="Aptos"/>
          <w:lang w:val="en-US"/>
        </w:rPr>
        <w:t>)</w:t>
      </w:r>
    </w:p>
    <w:p w14:paraId="04E54DD1" w14:textId="77777777" w:rsidR="00346E3E" w:rsidRPr="00AA6116" w:rsidRDefault="00346E3E">
      <w:pPr>
        <w:rPr>
          <w:rFonts w:ascii="Aptos" w:hAnsi="Aptos"/>
          <w:lang w:val="en-US"/>
        </w:rPr>
      </w:pPr>
    </w:p>
    <w:p w14:paraId="6EC9AA9E" w14:textId="36F4C8B5" w:rsidR="00346E3E" w:rsidRPr="00AA6116" w:rsidRDefault="00346E3E" w:rsidP="009A3E5F">
      <w:pPr>
        <w:jc w:val="both"/>
        <w:rPr>
          <w:rFonts w:ascii="Aptos" w:hAnsi="Aptos"/>
          <w:lang w:val="en-GB"/>
        </w:rPr>
      </w:pPr>
      <w:r w:rsidRPr="00AA6116">
        <w:rPr>
          <w:rFonts w:ascii="Aptos" w:hAnsi="Aptos"/>
          <w:lang w:val="en-US"/>
        </w:rPr>
        <w:t xml:space="preserve">Several scholars have proposed that </w:t>
      </w:r>
      <w:r w:rsidR="001A2AD7" w:rsidRPr="00AA6116">
        <w:rPr>
          <w:rFonts w:ascii="Aptos" w:hAnsi="Aptos"/>
          <w:lang w:val="en-US"/>
        </w:rPr>
        <w:t>the</w:t>
      </w:r>
      <w:r w:rsidRPr="00AA6116">
        <w:rPr>
          <w:rFonts w:ascii="Aptos" w:hAnsi="Aptos"/>
          <w:lang w:val="en-US"/>
        </w:rPr>
        <w:t xml:space="preserve"> turn of the 19</w:t>
      </w:r>
      <w:r w:rsidRPr="00AA6116">
        <w:rPr>
          <w:rFonts w:ascii="Aptos" w:hAnsi="Aptos"/>
          <w:vertAlign w:val="superscript"/>
          <w:lang w:val="en-US"/>
        </w:rPr>
        <w:t>th</w:t>
      </w:r>
      <w:r w:rsidRPr="00AA6116">
        <w:rPr>
          <w:rFonts w:ascii="Aptos" w:hAnsi="Aptos"/>
          <w:lang w:val="en-US"/>
        </w:rPr>
        <w:t xml:space="preserve"> century saw a paradigmatic shift in the understanding of the concept of value</w:t>
      </w:r>
      <w:r w:rsidR="001A2AD7" w:rsidRPr="00AA6116">
        <w:rPr>
          <w:rFonts w:ascii="Aptos" w:hAnsi="Aptos"/>
          <w:lang w:val="en-US"/>
        </w:rPr>
        <w:t xml:space="preserve">. </w:t>
      </w:r>
      <w:r w:rsidR="00CA3D25" w:rsidRPr="00AA6116">
        <w:rPr>
          <w:rFonts w:ascii="Aptos" w:hAnsi="Aptos"/>
          <w:lang w:val="en-GB"/>
        </w:rPr>
        <w:t>I</w:t>
      </w:r>
      <w:r w:rsidR="001A2AD7" w:rsidRPr="00AA6116">
        <w:rPr>
          <w:rFonts w:ascii="Aptos" w:hAnsi="Aptos"/>
          <w:lang w:val="en-GB"/>
        </w:rPr>
        <w:t xml:space="preserve">n </w:t>
      </w:r>
      <w:r w:rsidR="001A2AD7" w:rsidRPr="00AA6116">
        <w:rPr>
          <w:rFonts w:ascii="Aptos" w:hAnsi="Aptos"/>
          <w:i/>
          <w:iCs/>
          <w:lang w:val="en-GB"/>
        </w:rPr>
        <w:t>Genres of the Credit Economy: Mediating Value in Eighteenth- and Nineteenth-Century Britain</w:t>
      </w:r>
      <w:r w:rsidR="000A3427">
        <w:rPr>
          <w:rFonts w:ascii="Aptos" w:hAnsi="Aptos"/>
          <w:i/>
          <w:iCs/>
          <w:lang w:val="en-GB"/>
        </w:rPr>
        <w:t xml:space="preserve"> </w:t>
      </w:r>
      <w:r w:rsidR="000A3427">
        <w:rPr>
          <w:rFonts w:ascii="Aptos" w:hAnsi="Aptos"/>
          <w:lang w:val="en-GB"/>
        </w:rPr>
        <w:t>(2008)</w:t>
      </w:r>
      <w:r w:rsidR="001A2AD7" w:rsidRPr="00AA6116">
        <w:rPr>
          <w:rFonts w:ascii="Aptos" w:hAnsi="Aptos"/>
          <w:lang w:val="en-GB"/>
        </w:rPr>
        <w:t>,</w:t>
      </w:r>
      <w:r w:rsidR="00CA3D25" w:rsidRPr="00AA6116">
        <w:rPr>
          <w:rFonts w:ascii="Aptos" w:hAnsi="Aptos"/>
          <w:lang w:val="en-GB"/>
        </w:rPr>
        <w:t xml:space="preserve"> for instance,</w:t>
      </w:r>
      <w:r w:rsidR="001A2AD7" w:rsidRPr="00AA6116">
        <w:rPr>
          <w:rFonts w:ascii="Aptos" w:hAnsi="Aptos"/>
          <w:lang w:val="en-GB"/>
        </w:rPr>
        <w:t xml:space="preserve"> Mary Poovey argued that, </w:t>
      </w:r>
      <w:r w:rsidR="000A3427">
        <w:rPr>
          <w:rFonts w:ascii="Aptos" w:hAnsi="Aptos"/>
          <w:lang w:val="en-GB"/>
        </w:rPr>
        <w:t>still during</w:t>
      </w:r>
      <w:r w:rsidR="00777A7C" w:rsidRPr="00AA6116">
        <w:rPr>
          <w:rFonts w:ascii="Aptos" w:hAnsi="Aptos"/>
          <w:lang w:val="en-GB"/>
        </w:rPr>
        <w:t xml:space="preserve"> the 17</w:t>
      </w:r>
      <w:r w:rsidR="00777A7C" w:rsidRPr="00AA6116">
        <w:rPr>
          <w:rFonts w:ascii="Aptos" w:hAnsi="Aptos"/>
          <w:vertAlign w:val="superscript"/>
          <w:lang w:val="en-GB"/>
        </w:rPr>
        <w:t>th</w:t>
      </w:r>
      <w:r w:rsidR="00777A7C" w:rsidRPr="00AA6116">
        <w:rPr>
          <w:rFonts w:ascii="Aptos" w:hAnsi="Aptos"/>
          <w:lang w:val="en-GB"/>
        </w:rPr>
        <w:t xml:space="preserve"> and well into the 18</w:t>
      </w:r>
      <w:r w:rsidR="00777A7C" w:rsidRPr="00AA6116">
        <w:rPr>
          <w:rFonts w:ascii="Aptos" w:hAnsi="Aptos"/>
          <w:vertAlign w:val="superscript"/>
          <w:lang w:val="en-GB"/>
        </w:rPr>
        <w:t>th</w:t>
      </w:r>
      <w:r w:rsidR="00777A7C" w:rsidRPr="00AA6116">
        <w:rPr>
          <w:rFonts w:ascii="Aptos" w:hAnsi="Aptos"/>
          <w:lang w:val="en-GB"/>
        </w:rPr>
        <w:t xml:space="preserve"> century</w:t>
      </w:r>
      <w:r w:rsidR="001A2AD7" w:rsidRPr="00AA6116">
        <w:rPr>
          <w:rFonts w:ascii="Aptos" w:hAnsi="Aptos"/>
          <w:lang w:val="en-GB"/>
        </w:rPr>
        <w:t xml:space="preserve">, </w:t>
      </w:r>
      <w:r w:rsidR="00D03158" w:rsidRPr="00AA6116">
        <w:rPr>
          <w:rFonts w:ascii="Aptos" w:hAnsi="Aptos"/>
          <w:lang w:val="en-GB"/>
        </w:rPr>
        <w:t xml:space="preserve">aesthetic and economic conceptions of value were not yet seen as inherently opposed to each other. On the contrary, </w:t>
      </w:r>
      <w:r w:rsidR="001A2AD7" w:rsidRPr="00AA6116">
        <w:rPr>
          <w:rFonts w:ascii="Aptos" w:hAnsi="Aptos"/>
          <w:lang w:val="en-GB"/>
        </w:rPr>
        <w:t xml:space="preserve">one of the functions particularly of </w:t>
      </w:r>
      <w:r w:rsidR="00BA02BA" w:rsidRPr="00AA6116">
        <w:rPr>
          <w:rFonts w:ascii="Aptos" w:hAnsi="Aptos"/>
          <w:lang w:val="en-GB"/>
        </w:rPr>
        <w:t>imaginative</w:t>
      </w:r>
      <w:r w:rsidR="001A2AD7" w:rsidRPr="00AA6116">
        <w:rPr>
          <w:rFonts w:ascii="Aptos" w:hAnsi="Aptos"/>
          <w:lang w:val="en-GB"/>
        </w:rPr>
        <w:t xml:space="preserve"> writing </w:t>
      </w:r>
      <w:r w:rsidR="00CA3D25" w:rsidRPr="00AA6116">
        <w:rPr>
          <w:rFonts w:ascii="Aptos" w:hAnsi="Aptos"/>
          <w:lang w:val="en-GB"/>
        </w:rPr>
        <w:t>had been</w:t>
      </w:r>
      <w:r w:rsidR="001A2AD7" w:rsidRPr="00AA6116">
        <w:rPr>
          <w:rFonts w:ascii="Aptos" w:hAnsi="Aptos"/>
          <w:lang w:val="en-GB"/>
        </w:rPr>
        <w:t xml:space="preserve"> to convey the meaning(s) and mechanisms of the credit economy as it had gradually developed and gained in importance during the early modern age</w:t>
      </w:r>
      <w:r w:rsidR="00777A7C" w:rsidRPr="00AA6116">
        <w:rPr>
          <w:rFonts w:ascii="Aptos" w:hAnsi="Aptos"/>
          <w:lang w:val="en-GB"/>
        </w:rPr>
        <w:t>.</w:t>
      </w:r>
      <w:r w:rsidR="00BA02BA" w:rsidRPr="00AA6116">
        <w:rPr>
          <w:rFonts w:ascii="Aptos" w:hAnsi="Aptos"/>
          <w:lang w:val="en-GB"/>
        </w:rPr>
        <w:t xml:space="preserve"> </w:t>
      </w:r>
      <w:r w:rsidR="00EC0BE4" w:rsidRPr="00AA6116">
        <w:rPr>
          <w:rFonts w:ascii="Aptos" w:hAnsi="Aptos"/>
          <w:lang w:val="en-GB"/>
        </w:rPr>
        <w:t>W</w:t>
      </w:r>
      <w:r w:rsidR="00777A7C" w:rsidRPr="00AA6116">
        <w:rPr>
          <w:rFonts w:ascii="Aptos" w:hAnsi="Aptos"/>
          <w:lang w:val="en-GB"/>
        </w:rPr>
        <w:t>ith the economic discourse becoming more and more dominant in the growing consumer societies of the Western world,</w:t>
      </w:r>
      <w:r w:rsidR="00D03158" w:rsidRPr="00AA6116">
        <w:rPr>
          <w:rFonts w:ascii="Aptos" w:hAnsi="Aptos"/>
          <w:lang w:val="en-GB"/>
        </w:rPr>
        <w:t xml:space="preserve"> </w:t>
      </w:r>
      <w:r w:rsidR="00EC0BE4" w:rsidRPr="00AA6116">
        <w:rPr>
          <w:rFonts w:ascii="Aptos" w:hAnsi="Aptos"/>
          <w:lang w:val="en-GB"/>
        </w:rPr>
        <w:t xml:space="preserve">however, </w:t>
      </w:r>
      <w:r w:rsidR="00D03158" w:rsidRPr="00AA6116">
        <w:rPr>
          <w:rFonts w:ascii="Aptos" w:hAnsi="Aptos"/>
          <w:lang w:val="en-GB"/>
        </w:rPr>
        <w:t>economic value began to be singled out.</w:t>
      </w:r>
      <w:r w:rsidR="00777A7C" w:rsidRPr="00AA6116">
        <w:rPr>
          <w:rFonts w:ascii="Aptos" w:hAnsi="Aptos"/>
          <w:lang w:val="en-GB"/>
        </w:rPr>
        <w:t xml:space="preserve"> </w:t>
      </w:r>
      <w:r w:rsidR="00D03158" w:rsidRPr="00AA6116">
        <w:rPr>
          <w:rFonts w:ascii="Aptos" w:hAnsi="Aptos"/>
          <w:lang w:val="en-GB"/>
        </w:rPr>
        <w:t xml:space="preserve">At the same time, </w:t>
      </w:r>
      <w:r w:rsidR="00777A7C" w:rsidRPr="00AA6116">
        <w:rPr>
          <w:rFonts w:ascii="Aptos" w:hAnsi="Aptos"/>
          <w:lang w:val="en-GB"/>
        </w:rPr>
        <w:t>the aesthetic and ethic</w:t>
      </w:r>
      <w:r w:rsidR="00EC0BE4" w:rsidRPr="00AA6116">
        <w:rPr>
          <w:rFonts w:ascii="Aptos" w:hAnsi="Aptos"/>
          <w:lang w:val="en-GB"/>
        </w:rPr>
        <w:t>o</w:t>
      </w:r>
      <w:r w:rsidR="00777A7C" w:rsidRPr="00AA6116">
        <w:rPr>
          <w:rFonts w:ascii="Aptos" w:hAnsi="Aptos"/>
          <w:lang w:val="en-GB"/>
        </w:rPr>
        <w:t xml:space="preserve">-philosophical domains also aimed at distinguishing </w:t>
      </w:r>
      <w:r w:rsidR="00CA3D25" w:rsidRPr="00AA6116">
        <w:rPr>
          <w:rFonts w:ascii="Aptos" w:hAnsi="Aptos"/>
          <w:lang w:val="en-GB"/>
        </w:rPr>
        <w:t xml:space="preserve">their </w:t>
      </w:r>
      <w:r w:rsidR="000A3427">
        <w:rPr>
          <w:rFonts w:ascii="Aptos" w:hAnsi="Aptos"/>
          <w:lang w:val="en-GB"/>
        </w:rPr>
        <w:t xml:space="preserve">respective disciplinary </w:t>
      </w:r>
      <w:r w:rsidR="00CA3D25" w:rsidRPr="00AA6116">
        <w:rPr>
          <w:rFonts w:ascii="Aptos" w:hAnsi="Aptos"/>
          <w:lang w:val="en-GB"/>
        </w:rPr>
        <w:t>position</w:t>
      </w:r>
      <w:r w:rsidR="000A3427">
        <w:rPr>
          <w:rFonts w:ascii="Aptos" w:hAnsi="Aptos"/>
          <w:lang w:val="en-GB"/>
        </w:rPr>
        <w:t>s, including</w:t>
      </w:r>
      <w:r w:rsidR="00EC0BE4" w:rsidRPr="00AA6116">
        <w:rPr>
          <w:rFonts w:ascii="Aptos" w:hAnsi="Aptos"/>
          <w:lang w:val="en-GB"/>
        </w:rPr>
        <w:t xml:space="preserve"> distinctive notions of what counted as valuable, as being of worth</w:t>
      </w:r>
      <w:r w:rsidR="00777A7C" w:rsidRPr="00AA6116">
        <w:rPr>
          <w:rFonts w:ascii="Aptos" w:hAnsi="Aptos"/>
          <w:lang w:val="en-GB"/>
        </w:rPr>
        <w:t xml:space="preserve">. </w:t>
      </w:r>
      <w:r w:rsidR="00CA3D25" w:rsidRPr="00AA6116">
        <w:rPr>
          <w:rFonts w:ascii="Aptos" w:hAnsi="Aptos"/>
          <w:lang w:val="en-GB"/>
        </w:rPr>
        <w:t>According to James Thompson, beginning in the 18</w:t>
      </w:r>
      <w:r w:rsidR="00CA3D25" w:rsidRPr="00AA6116">
        <w:rPr>
          <w:rFonts w:ascii="Aptos" w:hAnsi="Aptos"/>
          <w:vertAlign w:val="superscript"/>
          <w:lang w:val="en-GB"/>
        </w:rPr>
        <w:t>th</w:t>
      </w:r>
      <w:r w:rsidR="00CA3D25" w:rsidRPr="00AA6116">
        <w:rPr>
          <w:rFonts w:ascii="Aptos" w:hAnsi="Aptos"/>
          <w:lang w:val="en-GB"/>
        </w:rPr>
        <w:t xml:space="preserve"> century, “the concept of value underwent profound transformation and was rearranged into the various humanistic, financial, and aesthetic discourses that we know today” (1). </w:t>
      </w:r>
      <w:r w:rsidR="00D03158" w:rsidRPr="00AA6116">
        <w:rPr>
          <w:rFonts w:ascii="Aptos" w:hAnsi="Aptos"/>
          <w:lang w:val="en-GB"/>
        </w:rPr>
        <w:t>Accordingly</w:t>
      </w:r>
      <w:r w:rsidR="00CA3D25" w:rsidRPr="00AA6116">
        <w:rPr>
          <w:rFonts w:ascii="Aptos" w:hAnsi="Aptos"/>
          <w:lang w:val="en-GB"/>
        </w:rPr>
        <w:t>, i</w:t>
      </w:r>
      <w:r w:rsidR="00777A7C" w:rsidRPr="00AA6116">
        <w:rPr>
          <w:rFonts w:ascii="Aptos" w:hAnsi="Aptos"/>
          <w:lang w:val="en-GB"/>
        </w:rPr>
        <w:t>t is only at the beginning of the 19</w:t>
      </w:r>
      <w:r w:rsidR="00777A7C" w:rsidRPr="00AA6116">
        <w:rPr>
          <w:rFonts w:ascii="Aptos" w:hAnsi="Aptos"/>
          <w:vertAlign w:val="superscript"/>
          <w:lang w:val="en-GB"/>
        </w:rPr>
        <w:t>th</w:t>
      </w:r>
      <w:r w:rsidR="00777A7C" w:rsidRPr="00AA6116">
        <w:rPr>
          <w:rFonts w:ascii="Aptos" w:hAnsi="Aptos"/>
          <w:lang w:val="en-GB"/>
        </w:rPr>
        <w:t xml:space="preserve"> century that the philosophical subdiscipline of axiology – the </w:t>
      </w:r>
      <w:r w:rsidR="00635B32" w:rsidRPr="00AA6116">
        <w:rPr>
          <w:rFonts w:ascii="Aptos" w:hAnsi="Aptos"/>
          <w:lang w:val="en-GB"/>
        </w:rPr>
        <w:t>theory of value and valuation</w:t>
      </w:r>
      <w:r w:rsidR="00777A7C" w:rsidRPr="00AA6116">
        <w:rPr>
          <w:rFonts w:ascii="Aptos" w:hAnsi="Aptos"/>
          <w:lang w:val="en-GB"/>
        </w:rPr>
        <w:t xml:space="preserve"> </w:t>
      </w:r>
      <w:r w:rsidR="00635B32" w:rsidRPr="00AA6116">
        <w:rPr>
          <w:rFonts w:ascii="Aptos" w:hAnsi="Aptos"/>
          <w:lang w:val="en-GB"/>
        </w:rPr>
        <w:t>–</w:t>
      </w:r>
      <w:r w:rsidR="00777A7C" w:rsidRPr="00AA6116">
        <w:rPr>
          <w:rFonts w:ascii="Aptos" w:hAnsi="Aptos"/>
          <w:lang w:val="en-GB"/>
        </w:rPr>
        <w:t xml:space="preserve"> </w:t>
      </w:r>
      <w:r w:rsidR="00635B32" w:rsidRPr="00AA6116">
        <w:rPr>
          <w:rFonts w:ascii="Aptos" w:hAnsi="Aptos"/>
          <w:lang w:val="en-GB"/>
        </w:rPr>
        <w:t>began to take</w:t>
      </w:r>
      <w:r w:rsidR="00777A7C" w:rsidRPr="00AA6116">
        <w:rPr>
          <w:rFonts w:ascii="Aptos" w:hAnsi="Aptos"/>
          <w:lang w:val="en-GB"/>
        </w:rPr>
        <w:t xml:space="preserve"> shape</w:t>
      </w:r>
      <w:r w:rsidR="00635B32" w:rsidRPr="00AA6116">
        <w:rPr>
          <w:rFonts w:ascii="Aptos" w:hAnsi="Aptos"/>
          <w:lang w:val="en-GB"/>
        </w:rPr>
        <w:t xml:space="preserve"> (cf. </w:t>
      </w:r>
      <w:r w:rsidR="00EC0BE4" w:rsidRPr="00AA6116">
        <w:rPr>
          <w:rFonts w:ascii="Aptos" w:hAnsi="Aptos"/>
          <w:lang w:val="en-GB"/>
        </w:rPr>
        <w:t xml:space="preserve">e.g. </w:t>
      </w:r>
      <w:r w:rsidR="00635B32" w:rsidRPr="00AA6116">
        <w:rPr>
          <w:rFonts w:ascii="Aptos" w:hAnsi="Aptos"/>
          <w:lang w:val="en-GB"/>
        </w:rPr>
        <w:t>Krobath)</w:t>
      </w:r>
      <w:r w:rsidR="00777A7C" w:rsidRPr="00AA6116">
        <w:rPr>
          <w:rFonts w:ascii="Aptos" w:hAnsi="Aptos"/>
          <w:lang w:val="en-GB"/>
        </w:rPr>
        <w:t xml:space="preserve">. </w:t>
      </w:r>
      <w:r w:rsidR="00B0459B" w:rsidRPr="00AA6116">
        <w:rPr>
          <w:rFonts w:ascii="Aptos" w:hAnsi="Aptos"/>
          <w:lang w:val="en-GB"/>
        </w:rPr>
        <w:t>At the same time</w:t>
      </w:r>
      <w:r w:rsidR="00635B32" w:rsidRPr="00AA6116">
        <w:rPr>
          <w:rFonts w:ascii="Aptos" w:hAnsi="Aptos"/>
          <w:lang w:val="en-GB"/>
        </w:rPr>
        <w:t>, writers</w:t>
      </w:r>
      <w:r w:rsidR="00EC3275" w:rsidRPr="00AA6116">
        <w:rPr>
          <w:rFonts w:ascii="Aptos" w:hAnsi="Aptos"/>
          <w:lang w:val="en-GB"/>
        </w:rPr>
        <w:t xml:space="preserve"> such as William Wordsworth</w:t>
      </w:r>
      <w:r w:rsidR="00635B32" w:rsidRPr="00AA6116">
        <w:rPr>
          <w:rFonts w:ascii="Aptos" w:hAnsi="Aptos"/>
          <w:lang w:val="en-GB"/>
        </w:rPr>
        <w:t xml:space="preserve"> developed a specific ‘Romantic ideology’ (McGann) of their own</w:t>
      </w:r>
      <w:r w:rsidR="00406775" w:rsidRPr="00AA6116">
        <w:rPr>
          <w:rFonts w:ascii="Aptos" w:hAnsi="Aptos"/>
          <w:lang w:val="en-GB"/>
        </w:rPr>
        <w:t xml:space="preserve"> </w:t>
      </w:r>
      <w:r w:rsidR="00EC3275" w:rsidRPr="00AA6116">
        <w:rPr>
          <w:rFonts w:ascii="Aptos" w:hAnsi="Aptos"/>
          <w:lang w:val="en-GB"/>
        </w:rPr>
        <w:t xml:space="preserve">with which they sought to offer an alternative value system, one that was detached from </w:t>
      </w:r>
      <w:r w:rsidR="00D03158" w:rsidRPr="00AA6116">
        <w:rPr>
          <w:rFonts w:ascii="Aptos" w:hAnsi="Aptos"/>
          <w:lang w:val="en-GB"/>
        </w:rPr>
        <w:t>materialistic</w:t>
      </w:r>
      <w:r w:rsidR="00CA3D25" w:rsidRPr="00AA6116">
        <w:rPr>
          <w:rFonts w:ascii="Aptos" w:hAnsi="Aptos"/>
          <w:lang w:val="en-GB"/>
        </w:rPr>
        <w:t xml:space="preserve"> </w:t>
      </w:r>
      <w:r w:rsidR="00EC3275" w:rsidRPr="00AA6116">
        <w:rPr>
          <w:rFonts w:ascii="Aptos" w:hAnsi="Aptos"/>
          <w:lang w:val="en-GB"/>
        </w:rPr>
        <w:t>notions of use</w:t>
      </w:r>
      <w:r w:rsidR="00CA3D25" w:rsidRPr="00AA6116">
        <w:rPr>
          <w:rFonts w:ascii="Aptos" w:hAnsi="Aptos"/>
          <w:lang w:val="en-GB"/>
        </w:rPr>
        <w:t xml:space="preserve"> </w:t>
      </w:r>
      <w:r w:rsidR="00EC3275" w:rsidRPr="00AA6116">
        <w:rPr>
          <w:rFonts w:ascii="Aptos" w:hAnsi="Aptos"/>
          <w:lang w:val="en-GB"/>
        </w:rPr>
        <w:t xml:space="preserve">value: </w:t>
      </w:r>
      <w:r w:rsidR="00B0459B" w:rsidRPr="00AA6116">
        <w:rPr>
          <w:rFonts w:ascii="Aptos" w:hAnsi="Aptos"/>
          <w:lang w:val="en-GB"/>
        </w:rPr>
        <w:t>imaginative writing</w:t>
      </w:r>
      <w:r w:rsidR="00EC3275" w:rsidRPr="00AA6116">
        <w:rPr>
          <w:rFonts w:ascii="Aptos" w:hAnsi="Aptos"/>
          <w:lang w:val="en-GB"/>
        </w:rPr>
        <w:t xml:space="preserve"> was </w:t>
      </w:r>
      <w:r w:rsidR="00B0459B" w:rsidRPr="00AA6116">
        <w:rPr>
          <w:rFonts w:ascii="Aptos" w:hAnsi="Aptos"/>
          <w:lang w:val="en-GB"/>
        </w:rPr>
        <w:t xml:space="preserve">conceptualised as having </w:t>
      </w:r>
      <w:r w:rsidR="00EC3275" w:rsidRPr="00AA6116">
        <w:rPr>
          <w:rFonts w:ascii="Aptos" w:hAnsi="Aptos"/>
          <w:lang w:val="en-GB"/>
        </w:rPr>
        <w:t>a value</w:t>
      </w:r>
      <w:r w:rsidR="00807854" w:rsidRPr="00AA6116">
        <w:rPr>
          <w:rFonts w:ascii="Aptos" w:hAnsi="Aptos"/>
          <w:lang w:val="en-GB"/>
        </w:rPr>
        <w:t xml:space="preserve"> </w:t>
      </w:r>
      <w:r w:rsidR="00EC3275" w:rsidRPr="00AA6116">
        <w:rPr>
          <w:rFonts w:ascii="Aptos" w:hAnsi="Aptos"/>
          <w:lang w:val="en-GB"/>
        </w:rPr>
        <w:t>that could not be measured by</w:t>
      </w:r>
      <w:r w:rsidR="00B0459B" w:rsidRPr="00AA6116">
        <w:rPr>
          <w:rFonts w:ascii="Aptos" w:hAnsi="Aptos"/>
          <w:lang w:val="en-GB"/>
        </w:rPr>
        <w:t xml:space="preserve"> </w:t>
      </w:r>
      <w:r w:rsidR="00EC3275" w:rsidRPr="00AA6116">
        <w:rPr>
          <w:rFonts w:ascii="Aptos" w:hAnsi="Aptos"/>
          <w:lang w:val="en-GB"/>
        </w:rPr>
        <w:t xml:space="preserve">the </w:t>
      </w:r>
      <w:r w:rsidR="00391868" w:rsidRPr="00AA6116">
        <w:rPr>
          <w:rFonts w:ascii="Aptos" w:hAnsi="Aptos"/>
          <w:lang w:val="en-GB"/>
        </w:rPr>
        <w:t xml:space="preserve">analytic </w:t>
      </w:r>
      <w:r w:rsidR="00EC3275" w:rsidRPr="00AA6116">
        <w:rPr>
          <w:rFonts w:ascii="Aptos" w:hAnsi="Aptos"/>
          <w:lang w:val="en-GB"/>
        </w:rPr>
        <w:t xml:space="preserve">logic of economic exchange. </w:t>
      </w:r>
      <w:r w:rsidR="00D03158" w:rsidRPr="00AA6116">
        <w:rPr>
          <w:rFonts w:ascii="Aptos" w:hAnsi="Aptos"/>
          <w:lang w:val="en-GB"/>
        </w:rPr>
        <w:t>Especially in</w:t>
      </w:r>
      <w:r w:rsidR="00B0459B" w:rsidRPr="00AA6116">
        <w:rPr>
          <w:rFonts w:ascii="Aptos" w:hAnsi="Aptos"/>
          <w:lang w:val="en-GB"/>
        </w:rPr>
        <w:t xml:space="preserve"> their poetological works, </w:t>
      </w:r>
      <w:r w:rsidR="00CA3D25" w:rsidRPr="00AA6116">
        <w:rPr>
          <w:rFonts w:ascii="Aptos" w:hAnsi="Aptos"/>
          <w:lang w:val="en-GB"/>
        </w:rPr>
        <w:t>these writers</w:t>
      </w:r>
      <w:r w:rsidR="00B0459B" w:rsidRPr="00AA6116">
        <w:rPr>
          <w:rFonts w:ascii="Aptos" w:hAnsi="Aptos"/>
          <w:lang w:val="en-GB"/>
        </w:rPr>
        <w:t xml:space="preserve"> took pains to characterise Poetry – capital-lettered ‘Poetry’ was understood to include not only poetry in the narrow sense and imaginative literature as such, but also painting, scul</w:t>
      </w:r>
      <w:r w:rsidR="00CA3D25" w:rsidRPr="00AA6116">
        <w:rPr>
          <w:rFonts w:ascii="Aptos" w:hAnsi="Aptos"/>
          <w:lang w:val="en-GB"/>
        </w:rPr>
        <w:t>p</w:t>
      </w:r>
      <w:r w:rsidR="00B0459B" w:rsidRPr="00AA6116">
        <w:rPr>
          <w:rFonts w:ascii="Aptos" w:hAnsi="Aptos"/>
          <w:lang w:val="en-GB"/>
        </w:rPr>
        <w:t xml:space="preserve">ture, architecture </w:t>
      </w:r>
      <w:r w:rsidR="007F608D">
        <w:rPr>
          <w:rFonts w:ascii="Aptos" w:hAnsi="Aptos"/>
          <w:lang w:val="en-GB"/>
        </w:rPr>
        <w:t>and so forth</w:t>
      </w:r>
      <w:r w:rsidR="00B0459B" w:rsidRPr="00AA6116">
        <w:rPr>
          <w:rFonts w:ascii="Aptos" w:hAnsi="Aptos"/>
          <w:lang w:val="en-GB"/>
        </w:rPr>
        <w:t xml:space="preserve"> – as being elevated </w:t>
      </w:r>
      <w:r w:rsidR="00B0459B" w:rsidRPr="00AA6116">
        <w:rPr>
          <w:rFonts w:ascii="Aptos" w:hAnsi="Aptos"/>
          <w:i/>
          <w:iCs/>
          <w:lang w:val="en-GB"/>
        </w:rPr>
        <w:t>above</w:t>
      </w:r>
      <w:r w:rsidR="00B0459B" w:rsidRPr="00AA6116">
        <w:rPr>
          <w:rFonts w:ascii="Aptos" w:hAnsi="Aptos"/>
          <w:lang w:val="en-GB"/>
        </w:rPr>
        <w:t xml:space="preserve"> merely pragmatic and materialistic concerns yet </w:t>
      </w:r>
      <w:r w:rsidR="00B0459B" w:rsidRPr="00AA6116">
        <w:rPr>
          <w:rFonts w:ascii="Aptos" w:hAnsi="Aptos"/>
          <w:i/>
          <w:iCs/>
          <w:lang w:val="en-GB"/>
        </w:rPr>
        <w:t>not beyond</w:t>
      </w:r>
      <w:r w:rsidR="00B0459B" w:rsidRPr="00AA6116">
        <w:rPr>
          <w:rFonts w:ascii="Aptos" w:hAnsi="Aptos"/>
          <w:lang w:val="en-GB"/>
        </w:rPr>
        <w:t xml:space="preserve"> them. </w:t>
      </w:r>
      <w:r w:rsidR="00EC3275" w:rsidRPr="00AA6116">
        <w:rPr>
          <w:rFonts w:ascii="Aptos" w:hAnsi="Aptos"/>
          <w:lang w:val="en-GB"/>
        </w:rPr>
        <w:t>As P.B. Shelley famously declared</w:t>
      </w:r>
      <w:r w:rsidR="00CA32A3" w:rsidRPr="00AA6116">
        <w:rPr>
          <w:rFonts w:ascii="Aptos" w:hAnsi="Aptos"/>
          <w:lang w:val="en-GB"/>
        </w:rPr>
        <w:t>, poets</w:t>
      </w:r>
      <w:r w:rsidR="00D03158" w:rsidRPr="00AA6116">
        <w:rPr>
          <w:rFonts w:ascii="Aptos" w:hAnsi="Aptos"/>
          <w:lang w:val="en-GB"/>
        </w:rPr>
        <w:t>, as</w:t>
      </w:r>
      <w:r w:rsidR="00CA32A3" w:rsidRPr="00AA6116">
        <w:rPr>
          <w:rFonts w:ascii="Aptos" w:hAnsi="Aptos"/>
          <w:lang w:val="en-GB"/>
        </w:rPr>
        <w:t xml:space="preserve"> </w:t>
      </w:r>
      <w:r w:rsidR="00D03158" w:rsidRPr="00AA6116">
        <w:rPr>
          <w:rFonts w:ascii="Aptos" w:hAnsi="Aptos"/>
          <w:lang w:val="en-GB"/>
        </w:rPr>
        <w:t xml:space="preserve">“the unacknowledged legislators of the world”, </w:t>
      </w:r>
      <w:r w:rsidR="00CA32A3" w:rsidRPr="00AA6116">
        <w:rPr>
          <w:rFonts w:ascii="Aptos" w:hAnsi="Aptos"/>
          <w:lang w:val="en-GB"/>
        </w:rPr>
        <w:t>have to aim at “true utility”</w:t>
      </w:r>
      <w:r w:rsidR="00D03158" w:rsidRPr="00AA6116">
        <w:rPr>
          <w:rFonts w:ascii="Aptos" w:hAnsi="Aptos"/>
          <w:lang w:val="en-GB"/>
        </w:rPr>
        <w:t>.</w:t>
      </w:r>
    </w:p>
    <w:p w14:paraId="2AE1094A" w14:textId="16DA96FB" w:rsidR="001A2AD7" w:rsidRPr="00AA6116" w:rsidRDefault="001A2AD7" w:rsidP="009A3E5F">
      <w:pPr>
        <w:jc w:val="both"/>
        <w:rPr>
          <w:rFonts w:ascii="Aptos" w:hAnsi="Aptos"/>
          <w:lang w:val="en-GB"/>
        </w:rPr>
      </w:pPr>
    </w:p>
    <w:p w14:paraId="109FEF06" w14:textId="53929D97" w:rsidR="00940B4B" w:rsidRPr="00AA6116" w:rsidRDefault="00EC0BE4" w:rsidP="009A3E5F">
      <w:pPr>
        <w:jc w:val="both"/>
        <w:rPr>
          <w:rFonts w:ascii="Aptos" w:hAnsi="Aptos"/>
          <w:lang w:val="en-GB"/>
        </w:rPr>
      </w:pPr>
      <w:r w:rsidRPr="00AA6116">
        <w:rPr>
          <w:rFonts w:ascii="Aptos" w:hAnsi="Aptos"/>
          <w:lang w:val="en-GB"/>
        </w:rPr>
        <w:t xml:space="preserve">In </w:t>
      </w:r>
      <w:r w:rsidRPr="00AA6116">
        <w:rPr>
          <w:rFonts w:ascii="Aptos" w:hAnsi="Aptos"/>
          <w:i/>
          <w:iCs/>
          <w:lang w:val="en-US"/>
        </w:rPr>
        <w:t>99 Theses on the Revaluation of Value: A Postcapitalist Manifesto</w:t>
      </w:r>
      <w:r w:rsidR="00F83B53" w:rsidRPr="00AA6116">
        <w:rPr>
          <w:rFonts w:ascii="Aptos" w:hAnsi="Aptos"/>
          <w:i/>
          <w:iCs/>
          <w:lang w:val="en-US"/>
        </w:rPr>
        <w:t xml:space="preserve"> </w:t>
      </w:r>
      <w:r w:rsidR="00F83B53" w:rsidRPr="00AA6116">
        <w:rPr>
          <w:rFonts w:ascii="Aptos" w:hAnsi="Aptos"/>
          <w:lang w:val="en-US"/>
        </w:rPr>
        <w:t>(2018)</w:t>
      </w:r>
      <w:r w:rsidRPr="00AA6116">
        <w:rPr>
          <w:rFonts w:ascii="Aptos" w:hAnsi="Aptos"/>
          <w:sz w:val="20"/>
          <w:szCs w:val="20"/>
          <w:lang w:val="en-US"/>
        </w:rPr>
        <w:t>,</w:t>
      </w:r>
      <w:r w:rsidRPr="00AA6116">
        <w:rPr>
          <w:rFonts w:ascii="Aptos" w:hAnsi="Aptos"/>
          <w:lang w:val="en-GB"/>
        </w:rPr>
        <w:t xml:space="preserve"> </w:t>
      </w:r>
      <w:r w:rsidR="00B0459B" w:rsidRPr="00AA6116">
        <w:rPr>
          <w:rFonts w:ascii="Aptos" w:hAnsi="Aptos"/>
          <w:lang w:val="en-GB"/>
        </w:rPr>
        <w:t xml:space="preserve">Brian Massumi </w:t>
      </w:r>
      <w:r w:rsidR="00CA3D25" w:rsidRPr="00AA6116">
        <w:rPr>
          <w:rFonts w:ascii="Aptos" w:hAnsi="Aptos"/>
          <w:lang w:val="en-GB"/>
        </w:rPr>
        <w:t>claims</w:t>
      </w:r>
      <w:r w:rsidR="00B0459B" w:rsidRPr="00AA6116">
        <w:rPr>
          <w:rFonts w:ascii="Aptos" w:hAnsi="Aptos"/>
          <w:lang w:val="en-GB"/>
        </w:rPr>
        <w:t xml:space="preserve"> that “[t]he dominant notion of value in our epoch is economic” (5)</w:t>
      </w:r>
      <w:r w:rsidR="00154114" w:rsidRPr="00AA6116">
        <w:rPr>
          <w:rFonts w:ascii="Aptos" w:hAnsi="Aptos"/>
          <w:lang w:val="en-GB"/>
        </w:rPr>
        <w:t xml:space="preserve">. If he is right and if it is also correct that the turn of the nineteenth century saw the irretrievable splitting apart of </w:t>
      </w:r>
      <w:r w:rsidR="000F00E7" w:rsidRPr="00AA6116">
        <w:rPr>
          <w:rFonts w:ascii="Aptos" w:hAnsi="Aptos"/>
          <w:lang w:val="en-GB"/>
        </w:rPr>
        <w:t>previously</w:t>
      </w:r>
      <w:r w:rsidR="00CA3D25" w:rsidRPr="00AA6116">
        <w:rPr>
          <w:rFonts w:ascii="Aptos" w:hAnsi="Aptos"/>
          <w:lang w:val="en-GB"/>
        </w:rPr>
        <w:t xml:space="preserve"> </w:t>
      </w:r>
      <w:r w:rsidR="00F83B53" w:rsidRPr="00AA6116">
        <w:rPr>
          <w:rFonts w:ascii="Aptos" w:hAnsi="Aptos"/>
          <w:lang w:val="en-GB"/>
        </w:rPr>
        <w:t>cohering</w:t>
      </w:r>
      <w:r w:rsidR="00154114" w:rsidRPr="00AA6116">
        <w:rPr>
          <w:rFonts w:ascii="Aptos" w:hAnsi="Aptos"/>
          <w:lang w:val="en-GB"/>
        </w:rPr>
        <w:t xml:space="preserve"> conceptions of value, an understanding of the processes that led to this epistemic shift </w:t>
      </w:r>
      <w:r w:rsidR="007F608D">
        <w:rPr>
          <w:rFonts w:ascii="Aptos" w:hAnsi="Aptos"/>
          <w:lang w:val="en-GB"/>
        </w:rPr>
        <w:t>will</w:t>
      </w:r>
      <w:r w:rsidR="00154114" w:rsidRPr="00AA6116">
        <w:rPr>
          <w:rFonts w:ascii="Aptos" w:hAnsi="Aptos"/>
          <w:lang w:val="en-GB"/>
        </w:rPr>
        <w:t xml:space="preserve"> indeed </w:t>
      </w:r>
      <w:r w:rsidR="007F608D">
        <w:rPr>
          <w:rFonts w:ascii="Aptos" w:hAnsi="Aptos"/>
          <w:lang w:val="en-GB"/>
        </w:rPr>
        <w:t xml:space="preserve">be </w:t>
      </w:r>
      <w:r w:rsidR="00154114" w:rsidRPr="00AA6116">
        <w:rPr>
          <w:rFonts w:ascii="Aptos" w:hAnsi="Aptos"/>
          <w:lang w:val="en-GB"/>
        </w:rPr>
        <w:t xml:space="preserve">crucial for locating ourselves in the present. </w:t>
      </w:r>
      <w:r w:rsidR="00F83B53" w:rsidRPr="00AA6116">
        <w:rPr>
          <w:rFonts w:ascii="Aptos" w:hAnsi="Aptos"/>
          <w:lang w:val="en-GB"/>
        </w:rPr>
        <w:t xml:space="preserve">Accordingly, the conference </w:t>
      </w:r>
      <w:r w:rsidR="007F608D">
        <w:rPr>
          <w:rFonts w:ascii="Aptos" w:hAnsi="Aptos"/>
          <w:lang w:val="en-GB"/>
        </w:rPr>
        <w:t>is inspired by</w:t>
      </w:r>
      <w:r w:rsidR="00F83B53" w:rsidRPr="00AA6116">
        <w:rPr>
          <w:rFonts w:ascii="Aptos" w:hAnsi="Aptos"/>
          <w:lang w:val="en-GB"/>
        </w:rPr>
        <w:t xml:space="preserve"> a</w:t>
      </w:r>
      <w:r w:rsidR="00940B4B" w:rsidRPr="00AA6116">
        <w:rPr>
          <w:rFonts w:ascii="Aptos" w:hAnsi="Aptos"/>
          <w:lang w:val="en-GB"/>
        </w:rPr>
        <w:t xml:space="preserve"> relatively recent</w:t>
      </w:r>
      <w:r w:rsidR="00F83B53" w:rsidRPr="00AA6116">
        <w:rPr>
          <w:rFonts w:ascii="Aptos" w:hAnsi="Aptos"/>
          <w:lang w:val="en-GB"/>
        </w:rPr>
        <w:t xml:space="preserve"> approach in literary and cultural studies</w:t>
      </w:r>
      <w:r w:rsidR="00940B4B" w:rsidRPr="00AA6116">
        <w:rPr>
          <w:rFonts w:ascii="Aptos" w:hAnsi="Aptos"/>
          <w:lang w:val="en-GB"/>
        </w:rPr>
        <w:t xml:space="preserve"> which, amongst other labels, has been named ‘economic criticism’</w:t>
      </w:r>
      <w:r w:rsidR="007F608D">
        <w:rPr>
          <w:rStyle w:val="Funotenzeichen"/>
          <w:rFonts w:ascii="Aptos" w:hAnsi="Aptos"/>
          <w:lang w:val="en-GB"/>
        </w:rPr>
        <w:footnoteReference w:id="1"/>
      </w:r>
      <w:r w:rsidR="00940B4B" w:rsidRPr="00AA6116">
        <w:rPr>
          <w:rFonts w:ascii="Aptos" w:hAnsi="Aptos"/>
          <w:lang w:val="en-GB"/>
        </w:rPr>
        <w:t xml:space="preserve"> and whose basic tenets </w:t>
      </w:r>
      <w:r w:rsidR="007F608D">
        <w:rPr>
          <w:rFonts w:ascii="Aptos" w:hAnsi="Aptos"/>
          <w:lang w:val="en-GB"/>
        </w:rPr>
        <w:t>and</w:t>
      </w:r>
      <w:r w:rsidR="00940B4B" w:rsidRPr="00AA6116">
        <w:rPr>
          <w:rFonts w:ascii="Aptos" w:hAnsi="Aptos"/>
          <w:lang w:val="en-GB"/>
        </w:rPr>
        <w:t xml:space="preserve"> lines of investigation Ellen Grünkemeier, Nora Ple</w:t>
      </w:r>
      <w:r w:rsidR="007F608D">
        <w:rPr>
          <w:rFonts w:ascii="Aptos" w:hAnsi="Aptos"/>
          <w:lang w:val="en-GB"/>
        </w:rPr>
        <w:t>ß</w:t>
      </w:r>
      <w:r w:rsidR="00940B4B" w:rsidRPr="00AA6116">
        <w:rPr>
          <w:rFonts w:ascii="Aptos" w:hAnsi="Aptos"/>
          <w:lang w:val="en-GB"/>
        </w:rPr>
        <w:t xml:space="preserve">ke and Joanna Rostek suggest to be the following: </w:t>
      </w:r>
    </w:p>
    <w:p w14:paraId="68B7D956" w14:textId="27654526" w:rsidR="00940B4B" w:rsidRPr="00AA6116" w:rsidRDefault="00940B4B" w:rsidP="00940B4B">
      <w:pPr>
        <w:ind w:left="284"/>
        <w:jc w:val="both"/>
        <w:rPr>
          <w:rFonts w:ascii="Aptos" w:hAnsi="Aptos"/>
          <w:lang w:val="en-GB"/>
        </w:rPr>
      </w:pPr>
      <w:r w:rsidRPr="00AA6116">
        <w:rPr>
          <w:rFonts w:ascii="Aptos" w:hAnsi="Aptos"/>
          <w:lang w:val="en-US"/>
        </w:rPr>
        <w:lastRenderedPageBreak/>
        <w:t>Economic criticism (i) analyses how the economy and what is seen as its constitutive elements (e.g. money, consumption, economic agents) are represented in literature, film, visual arts, etc.; (ii) studies non-fiction about the economy (e.g. the foundational texts of classical political economy or Marxism) as primary literature; (iii) scrutinises activities and phenomena associated with the economy (e.g. shopping, work, class) through the methodologies of cultural and literary studies; (iv) investigates how economic frameworks influence the creation of literary and cultural products as well as the production of knowledge in academic disciplines; (v) explores points of convergence between terms, concepts, and methods of economics, literary, and cultural studies (e.g. circulation, representation, value, utility).</w:t>
      </w:r>
      <w:r w:rsidR="006546D6" w:rsidRPr="00AA6116">
        <w:rPr>
          <w:rFonts w:ascii="Aptos" w:hAnsi="Aptos"/>
          <w:lang w:val="en-US"/>
        </w:rPr>
        <w:t xml:space="preserve"> (117)</w:t>
      </w:r>
    </w:p>
    <w:p w14:paraId="387A43ED" w14:textId="6F4B0F18" w:rsidR="000F00E7" w:rsidRPr="00AA6116" w:rsidRDefault="00154114" w:rsidP="009A3E5F">
      <w:pPr>
        <w:jc w:val="both"/>
        <w:rPr>
          <w:rFonts w:ascii="Aptos" w:hAnsi="Aptos"/>
          <w:lang w:val="en-GB"/>
        </w:rPr>
      </w:pPr>
      <w:r w:rsidRPr="00AA6116">
        <w:rPr>
          <w:rFonts w:ascii="Aptos" w:hAnsi="Aptos"/>
          <w:lang w:val="en-GB"/>
        </w:rPr>
        <w:t>However,</w:t>
      </w:r>
      <w:r w:rsidR="00940B4B" w:rsidRPr="00AA6116">
        <w:rPr>
          <w:rFonts w:ascii="Aptos" w:hAnsi="Aptos"/>
          <w:lang w:val="en-GB"/>
        </w:rPr>
        <w:t xml:space="preserve"> on the other hand,</w:t>
      </w:r>
      <w:r w:rsidRPr="00AA6116">
        <w:rPr>
          <w:rFonts w:ascii="Aptos" w:hAnsi="Aptos"/>
          <w:lang w:val="en-GB"/>
        </w:rPr>
        <w:t xml:space="preserve"> precisely because the Romantic conjuncture is complex, it will not </w:t>
      </w:r>
      <w:r w:rsidR="000F00E7" w:rsidRPr="00AA6116">
        <w:rPr>
          <w:rFonts w:ascii="Aptos" w:hAnsi="Aptos"/>
          <w:lang w:val="en-GB"/>
        </w:rPr>
        <w:t>be enough</w:t>
      </w:r>
      <w:r w:rsidRPr="00AA6116">
        <w:rPr>
          <w:rFonts w:ascii="Aptos" w:hAnsi="Aptos"/>
          <w:lang w:val="en-GB"/>
        </w:rPr>
        <w:t xml:space="preserve"> to solely </w:t>
      </w:r>
      <w:r w:rsidR="002B24B1" w:rsidRPr="00AA6116">
        <w:rPr>
          <w:rFonts w:ascii="Aptos" w:hAnsi="Aptos"/>
          <w:lang w:val="en-GB"/>
        </w:rPr>
        <w:t>consider</w:t>
      </w:r>
      <w:r w:rsidR="00CA3D25" w:rsidRPr="00AA6116">
        <w:rPr>
          <w:rFonts w:ascii="Aptos" w:hAnsi="Aptos"/>
          <w:lang w:val="en-GB"/>
        </w:rPr>
        <w:t xml:space="preserve"> the literary and cultural </w:t>
      </w:r>
      <w:r w:rsidR="007F608D">
        <w:rPr>
          <w:rFonts w:ascii="Aptos" w:hAnsi="Aptos"/>
          <w:lang w:val="en-GB"/>
        </w:rPr>
        <w:t xml:space="preserve">as well as others </w:t>
      </w:r>
      <w:r w:rsidR="00CA3D25" w:rsidRPr="00AA6116">
        <w:rPr>
          <w:rFonts w:ascii="Aptos" w:hAnsi="Aptos"/>
          <w:lang w:val="en-GB"/>
        </w:rPr>
        <w:t>domain</w:t>
      </w:r>
      <w:r w:rsidR="007F608D">
        <w:rPr>
          <w:rFonts w:ascii="Aptos" w:hAnsi="Aptos"/>
          <w:lang w:val="en-GB"/>
        </w:rPr>
        <w:t>s</w:t>
      </w:r>
      <w:r w:rsidR="00CA3D25" w:rsidRPr="00AA6116">
        <w:rPr>
          <w:rFonts w:ascii="Aptos" w:hAnsi="Aptos"/>
          <w:lang w:val="en-GB"/>
        </w:rPr>
        <w:t xml:space="preserve"> </w:t>
      </w:r>
      <w:r w:rsidR="007F608D">
        <w:rPr>
          <w:rFonts w:ascii="Aptos" w:hAnsi="Aptos"/>
          <w:lang w:val="en-GB"/>
        </w:rPr>
        <w:t>through the lens</w:t>
      </w:r>
      <w:r w:rsidR="00CA3D25" w:rsidRPr="00AA6116">
        <w:rPr>
          <w:rFonts w:ascii="Aptos" w:hAnsi="Aptos"/>
          <w:lang w:val="en-GB"/>
        </w:rPr>
        <w:t xml:space="preserve"> of ‘the economy’</w:t>
      </w:r>
      <w:r w:rsidRPr="00AA6116">
        <w:rPr>
          <w:rFonts w:ascii="Aptos" w:hAnsi="Aptos"/>
          <w:lang w:val="en-GB"/>
        </w:rPr>
        <w:t xml:space="preserve">. </w:t>
      </w:r>
      <w:r w:rsidR="00CA3D25" w:rsidRPr="00AA6116">
        <w:rPr>
          <w:rFonts w:ascii="Aptos" w:hAnsi="Aptos"/>
          <w:lang w:val="en-GB"/>
        </w:rPr>
        <w:t>Instead</w:t>
      </w:r>
      <w:r w:rsidRPr="00AA6116">
        <w:rPr>
          <w:rFonts w:ascii="Aptos" w:hAnsi="Aptos"/>
          <w:lang w:val="en-GB"/>
        </w:rPr>
        <w:t xml:space="preserve">, </w:t>
      </w:r>
      <w:r w:rsidR="00D03158" w:rsidRPr="00AA6116">
        <w:rPr>
          <w:rFonts w:ascii="Aptos" w:hAnsi="Aptos"/>
          <w:lang w:val="en-GB"/>
        </w:rPr>
        <w:t xml:space="preserve">the conference intends to encourage a discussion about </w:t>
      </w:r>
      <w:r w:rsidR="00EC0BE4" w:rsidRPr="00AA6116">
        <w:rPr>
          <w:rFonts w:ascii="Aptos" w:hAnsi="Aptos"/>
          <w:lang w:val="en-GB"/>
        </w:rPr>
        <w:t xml:space="preserve">various </w:t>
      </w:r>
      <w:r w:rsidR="00847B25" w:rsidRPr="00AA6116">
        <w:rPr>
          <w:rFonts w:ascii="Aptos" w:hAnsi="Aptos"/>
          <w:lang w:val="en-GB"/>
        </w:rPr>
        <w:t>discursive perspectives on</w:t>
      </w:r>
      <w:r w:rsidR="00D03158" w:rsidRPr="00AA6116">
        <w:rPr>
          <w:rFonts w:ascii="Aptos" w:hAnsi="Aptos"/>
          <w:lang w:val="en-GB"/>
        </w:rPr>
        <w:t xml:space="preserve"> value in the Romantic Age. </w:t>
      </w:r>
    </w:p>
    <w:p w14:paraId="43705C90" w14:textId="77777777" w:rsidR="000F00E7" w:rsidRPr="00AA6116" w:rsidRDefault="000F00E7" w:rsidP="009A3E5F">
      <w:pPr>
        <w:jc w:val="both"/>
        <w:rPr>
          <w:rFonts w:ascii="Aptos" w:hAnsi="Aptos"/>
          <w:lang w:val="en-GB"/>
        </w:rPr>
      </w:pPr>
    </w:p>
    <w:p w14:paraId="0168FE94" w14:textId="1355ED55" w:rsidR="001A2AD7" w:rsidRPr="00AA6116" w:rsidRDefault="000F00E7" w:rsidP="009A3E5F">
      <w:pPr>
        <w:jc w:val="both"/>
        <w:rPr>
          <w:rFonts w:ascii="Aptos" w:hAnsi="Aptos"/>
          <w:lang w:val="en-GB"/>
        </w:rPr>
      </w:pPr>
      <w:r w:rsidRPr="00AA6116">
        <w:rPr>
          <w:rFonts w:ascii="Aptos" w:hAnsi="Aptos"/>
          <w:lang w:val="en-GB"/>
        </w:rPr>
        <w:t>We invite you to submit proposals for 20-minute papers</w:t>
      </w:r>
      <w:r w:rsidR="00154114" w:rsidRPr="00AA6116">
        <w:rPr>
          <w:rFonts w:ascii="Aptos" w:hAnsi="Aptos"/>
          <w:lang w:val="en-GB"/>
        </w:rPr>
        <w:t xml:space="preserve"> that shed light on all aspects that touch on the notion of value</w:t>
      </w:r>
      <w:r w:rsidRPr="00AA6116">
        <w:rPr>
          <w:rFonts w:ascii="Aptos" w:hAnsi="Aptos"/>
          <w:lang w:val="en-GB"/>
        </w:rPr>
        <w:t xml:space="preserve"> </w:t>
      </w:r>
      <w:r w:rsidR="00154114" w:rsidRPr="00AA6116">
        <w:rPr>
          <w:rFonts w:ascii="Aptos" w:hAnsi="Aptos"/>
          <w:lang w:val="en-GB"/>
        </w:rPr>
        <w:t xml:space="preserve">and help to explain its dissemination </w:t>
      </w:r>
      <w:r w:rsidR="007F608D">
        <w:rPr>
          <w:rFonts w:ascii="Aptos" w:hAnsi="Aptos"/>
          <w:lang w:val="en-GB"/>
        </w:rPr>
        <w:t>during the Romantic Age</w:t>
      </w:r>
      <w:r w:rsidR="00154114" w:rsidRPr="00AA6116">
        <w:rPr>
          <w:rFonts w:ascii="Aptos" w:hAnsi="Aptos"/>
          <w:lang w:val="en-GB"/>
        </w:rPr>
        <w:t>.</w:t>
      </w:r>
    </w:p>
    <w:p w14:paraId="5BE7605B" w14:textId="77777777" w:rsidR="00EC0BE4" w:rsidRPr="00AA6116" w:rsidRDefault="00EC0BE4" w:rsidP="009A3E5F">
      <w:pPr>
        <w:jc w:val="both"/>
        <w:rPr>
          <w:rFonts w:ascii="Aptos" w:hAnsi="Aptos"/>
          <w:lang w:val="en-GB"/>
        </w:rPr>
      </w:pPr>
    </w:p>
    <w:p w14:paraId="7CCF1494" w14:textId="0F3C1DC9" w:rsidR="00EC0BE4" w:rsidRPr="00AA6116" w:rsidRDefault="006B2C5E" w:rsidP="009A3E5F">
      <w:pPr>
        <w:jc w:val="both"/>
        <w:rPr>
          <w:rFonts w:ascii="Aptos" w:hAnsi="Aptos"/>
          <w:lang w:val="en-GB"/>
        </w:rPr>
      </w:pPr>
      <w:r w:rsidRPr="00AA6116">
        <w:rPr>
          <w:rFonts w:ascii="Aptos" w:hAnsi="Aptos"/>
          <w:lang w:val="en-GB"/>
        </w:rPr>
        <w:t>The papers</w:t>
      </w:r>
      <w:r w:rsidR="00EC0BE4" w:rsidRPr="00AA6116">
        <w:rPr>
          <w:rFonts w:ascii="Aptos" w:hAnsi="Aptos"/>
          <w:lang w:val="en-GB"/>
        </w:rPr>
        <w:t xml:space="preserve"> may address but are </w:t>
      </w:r>
      <w:r w:rsidR="007F608D">
        <w:rPr>
          <w:rFonts w:ascii="Aptos" w:hAnsi="Aptos"/>
          <w:lang w:val="en-GB"/>
        </w:rPr>
        <w:t xml:space="preserve">of course </w:t>
      </w:r>
      <w:r w:rsidR="00EC0BE4" w:rsidRPr="00AA6116">
        <w:rPr>
          <w:rFonts w:ascii="Aptos" w:hAnsi="Aptos"/>
          <w:lang w:val="en-GB"/>
        </w:rPr>
        <w:t xml:space="preserve">not limited to </w:t>
      </w:r>
      <w:r w:rsidRPr="00AA6116">
        <w:rPr>
          <w:rFonts w:ascii="Aptos" w:hAnsi="Aptos"/>
          <w:lang w:val="en-GB"/>
        </w:rPr>
        <w:t xml:space="preserve">aspects regarding </w:t>
      </w:r>
    </w:p>
    <w:p w14:paraId="61F384D4" w14:textId="77777777" w:rsidR="006B2C5E" w:rsidRPr="00AA6116" w:rsidRDefault="006B2C5E" w:rsidP="00EC0BE4">
      <w:pPr>
        <w:pStyle w:val="Listenabsatz"/>
        <w:numPr>
          <w:ilvl w:val="0"/>
          <w:numId w:val="1"/>
        </w:numPr>
        <w:jc w:val="both"/>
        <w:rPr>
          <w:rFonts w:ascii="Aptos" w:hAnsi="Aptos"/>
          <w:lang w:val="en-GB"/>
        </w:rPr>
      </w:pPr>
      <w:r w:rsidRPr="00AA6116">
        <w:rPr>
          <w:rFonts w:ascii="Aptos" w:hAnsi="Aptos"/>
          <w:lang w:val="en-GB"/>
        </w:rPr>
        <w:t xml:space="preserve">the value of literature </w:t>
      </w:r>
    </w:p>
    <w:p w14:paraId="718F7AFF" w14:textId="0B51BD50" w:rsidR="006B2C5E" w:rsidRPr="00AA6116" w:rsidRDefault="006B2C5E" w:rsidP="00EC0BE4">
      <w:pPr>
        <w:pStyle w:val="Listenabsatz"/>
        <w:numPr>
          <w:ilvl w:val="0"/>
          <w:numId w:val="1"/>
        </w:numPr>
        <w:jc w:val="both"/>
        <w:rPr>
          <w:rFonts w:ascii="Aptos" w:hAnsi="Aptos"/>
          <w:lang w:val="en-GB"/>
        </w:rPr>
      </w:pPr>
      <w:r w:rsidRPr="00AA6116">
        <w:rPr>
          <w:rFonts w:ascii="Aptos" w:hAnsi="Aptos"/>
          <w:lang w:val="en-GB"/>
        </w:rPr>
        <w:t>negotiations of value in literary texts</w:t>
      </w:r>
    </w:p>
    <w:p w14:paraId="70C491F4" w14:textId="77777777" w:rsidR="00B43A49" w:rsidRPr="00AA6116" w:rsidRDefault="006B2C5E" w:rsidP="00EC0BE4">
      <w:pPr>
        <w:pStyle w:val="Listenabsatz"/>
        <w:numPr>
          <w:ilvl w:val="0"/>
          <w:numId w:val="1"/>
        </w:numPr>
        <w:jc w:val="both"/>
        <w:rPr>
          <w:rFonts w:ascii="Aptos" w:hAnsi="Aptos"/>
          <w:lang w:val="en-GB"/>
        </w:rPr>
      </w:pPr>
      <w:r w:rsidRPr="00AA6116">
        <w:rPr>
          <w:rFonts w:ascii="Aptos" w:hAnsi="Aptos"/>
          <w:lang w:val="en-GB"/>
        </w:rPr>
        <w:t>the meaning and centrality of value in the economic discourse</w:t>
      </w:r>
      <w:r w:rsidR="0063793D" w:rsidRPr="00AA6116">
        <w:rPr>
          <w:rFonts w:ascii="Aptos" w:hAnsi="Aptos"/>
          <w:lang w:val="en-GB"/>
        </w:rPr>
        <w:t xml:space="preserve"> </w:t>
      </w:r>
    </w:p>
    <w:p w14:paraId="5CBECB7E" w14:textId="66C52436" w:rsidR="006B2C5E" w:rsidRPr="00AA6116" w:rsidRDefault="0063793D" w:rsidP="00EC0BE4">
      <w:pPr>
        <w:pStyle w:val="Listenabsatz"/>
        <w:numPr>
          <w:ilvl w:val="0"/>
          <w:numId w:val="1"/>
        </w:numPr>
        <w:jc w:val="both"/>
        <w:rPr>
          <w:rFonts w:ascii="Aptos" w:hAnsi="Aptos"/>
          <w:lang w:val="en-GB"/>
        </w:rPr>
      </w:pPr>
      <w:r w:rsidRPr="00AA6116">
        <w:rPr>
          <w:rFonts w:ascii="Aptos" w:hAnsi="Aptos"/>
          <w:lang w:val="en-GB"/>
        </w:rPr>
        <w:t>the value</w:t>
      </w:r>
      <w:r w:rsidR="00B43A49" w:rsidRPr="00AA6116">
        <w:rPr>
          <w:rFonts w:ascii="Aptos" w:hAnsi="Aptos"/>
          <w:lang w:val="en-GB"/>
        </w:rPr>
        <w:t>(s)</w:t>
      </w:r>
      <w:r w:rsidRPr="00AA6116">
        <w:rPr>
          <w:rFonts w:ascii="Aptos" w:hAnsi="Aptos"/>
          <w:lang w:val="en-GB"/>
        </w:rPr>
        <w:t xml:space="preserve"> ascribed to the economy</w:t>
      </w:r>
    </w:p>
    <w:p w14:paraId="0D32993F" w14:textId="593F0C54" w:rsidR="006B2C5E" w:rsidRPr="00AA6116" w:rsidRDefault="006B2C5E" w:rsidP="00EC0BE4">
      <w:pPr>
        <w:pStyle w:val="Listenabsatz"/>
        <w:numPr>
          <w:ilvl w:val="0"/>
          <w:numId w:val="1"/>
        </w:numPr>
        <w:jc w:val="both"/>
        <w:rPr>
          <w:rFonts w:ascii="Aptos" w:hAnsi="Aptos"/>
          <w:lang w:val="en-GB"/>
        </w:rPr>
      </w:pPr>
      <w:r w:rsidRPr="00AA6116">
        <w:rPr>
          <w:rFonts w:ascii="Aptos" w:hAnsi="Aptos"/>
          <w:lang w:val="en-GB"/>
        </w:rPr>
        <w:t>political and politicised notions of value</w:t>
      </w:r>
    </w:p>
    <w:p w14:paraId="3E338F21" w14:textId="54008FAC" w:rsidR="006B2C5E" w:rsidRPr="00AA6116" w:rsidRDefault="006B2C5E" w:rsidP="00EC0BE4">
      <w:pPr>
        <w:pStyle w:val="Listenabsatz"/>
        <w:numPr>
          <w:ilvl w:val="0"/>
          <w:numId w:val="1"/>
        </w:numPr>
        <w:jc w:val="both"/>
        <w:rPr>
          <w:rFonts w:ascii="Aptos" w:hAnsi="Aptos"/>
          <w:lang w:val="en-GB"/>
        </w:rPr>
      </w:pPr>
      <w:r w:rsidRPr="00AA6116">
        <w:rPr>
          <w:rFonts w:ascii="Aptos" w:hAnsi="Aptos"/>
          <w:lang w:val="en-GB"/>
        </w:rPr>
        <w:t>philosophical, ethical, and/or religious conceptualisations of value</w:t>
      </w:r>
    </w:p>
    <w:p w14:paraId="24050553" w14:textId="1838215C" w:rsidR="00EC0BE4" w:rsidRPr="00AA6116" w:rsidRDefault="00EC0BE4" w:rsidP="00EC0BE4">
      <w:pPr>
        <w:pStyle w:val="Listenabsatz"/>
        <w:numPr>
          <w:ilvl w:val="0"/>
          <w:numId w:val="1"/>
        </w:numPr>
        <w:jc w:val="both"/>
        <w:rPr>
          <w:rFonts w:ascii="Aptos" w:hAnsi="Aptos"/>
          <w:lang w:val="en-GB"/>
        </w:rPr>
      </w:pPr>
      <w:r w:rsidRPr="00AA6116">
        <w:rPr>
          <w:rFonts w:ascii="Aptos" w:hAnsi="Aptos"/>
          <w:lang w:val="en-GB"/>
        </w:rPr>
        <w:t>value</w:t>
      </w:r>
      <w:r w:rsidR="00B43A49" w:rsidRPr="00AA6116">
        <w:rPr>
          <w:rFonts w:ascii="Aptos" w:hAnsi="Aptos"/>
          <w:lang w:val="en-GB"/>
        </w:rPr>
        <w:t>(s)</w:t>
      </w:r>
      <w:r w:rsidR="00847B25" w:rsidRPr="00AA6116">
        <w:rPr>
          <w:rFonts w:ascii="Aptos" w:hAnsi="Aptos"/>
          <w:lang w:val="en-GB"/>
        </w:rPr>
        <w:t xml:space="preserve"> assigned to and associated with</w:t>
      </w:r>
      <w:r w:rsidRPr="00AA6116">
        <w:rPr>
          <w:rFonts w:ascii="Aptos" w:hAnsi="Aptos"/>
          <w:lang w:val="en-GB"/>
        </w:rPr>
        <w:t xml:space="preserve"> human being</w:t>
      </w:r>
      <w:r w:rsidR="00847B25" w:rsidRPr="00AA6116">
        <w:rPr>
          <w:rFonts w:ascii="Aptos" w:hAnsi="Aptos"/>
          <w:lang w:val="en-GB"/>
        </w:rPr>
        <w:t>s</w:t>
      </w:r>
      <w:r w:rsidR="006B2C5E" w:rsidRPr="00AA6116">
        <w:rPr>
          <w:rFonts w:ascii="Aptos" w:hAnsi="Aptos"/>
          <w:lang w:val="en-GB"/>
        </w:rPr>
        <w:t>, animals, plants, mineral</w:t>
      </w:r>
      <w:r w:rsidR="0063793D" w:rsidRPr="00AA6116">
        <w:rPr>
          <w:rFonts w:ascii="Aptos" w:hAnsi="Aptos"/>
          <w:lang w:val="en-GB"/>
        </w:rPr>
        <w:t>s, ‘Nature’</w:t>
      </w:r>
    </w:p>
    <w:p w14:paraId="4F654D6D" w14:textId="38D214C6" w:rsidR="006B2C5E" w:rsidRPr="00AA6116" w:rsidRDefault="006B2C5E" w:rsidP="00EC0BE4">
      <w:pPr>
        <w:pStyle w:val="Listenabsatz"/>
        <w:numPr>
          <w:ilvl w:val="0"/>
          <w:numId w:val="1"/>
        </w:numPr>
        <w:jc w:val="both"/>
        <w:rPr>
          <w:rFonts w:ascii="Aptos" w:hAnsi="Aptos"/>
          <w:lang w:val="en-GB"/>
        </w:rPr>
      </w:pPr>
      <w:r w:rsidRPr="00AA6116">
        <w:rPr>
          <w:rFonts w:ascii="Aptos" w:hAnsi="Aptos"/>
          <w:lang w:val="en-GB"/>
        </w:rPr>
        <w:t>the value</w:t>
      </w:r>
      <w:r w:rsidR="00B43A49" w:rsidRPr="00AA6116">
        <w:rPr>
          <w:rFonts w:ascii="Aptos" w:hAnsi="Aptos"/>
          <w:lang w:val="en-GB"/>
        </w:rPr>
        <w:t>(s)</w:t>
      </w:r>
      <w:r w:rsidRPr="00AA6116">
        <w:rPr>
          <w:rFonts w:ascii="Aptos" w:hAnsi="Aptos"/>
          <w:lang w:val="en-GB"/>
        </w:rPr>
        <w:t xml:space="preserve"> of gender, race/ethnicity, class, age, (dis-)ability etc.</w:t>
      </w:r>
    </w:p>
    <w:p w14:paraId="31A8CE1B" w14:textId="1C5688B6" w:rsidR="006B2C5E" w:rsidRPr="00AA6116" w:rsidRDefault="006B2C5E" w:rsidP="006B2C5E">
      <w:pPr>
        <w:pStyle w:val="Listenabsatz"/>
        <w:numPr>
          <w:ilvl w:val="0"/>
          <w:numId w:val="1"/>
        </w:numPr>
        <w:jc w:val="both"/>
        <w:rPr>
          <w:rFonts w:ascii="Aptos" w:hAnsi="Aptos"/>
          <w:lang w:val="en-GB"/>
        </w:rPr>
      </w:pPr>
      <w:r w:rsidRPr="00AA6116">
        <w:rPr>
          <w:rFonts w:ascii="Aptos" w:hAnsi="Aptos"/>
          <w:lang w:val="en-GB"/>
        </w:rPr>
        <w:t>the value</w:t>
      </w:r>
      <w:r w:rsidR="00B43A49" w:rsidRPr="00AA6116">
        <w:rPr>
          <w:rFonts w:ascii="Aptos" w:hAnsi="Aptos"/>
          <w:lang w:val="en-GB"/>
        </w:rPr>
        <w:t>(s)</w:t>
      </w:r>
      <w:r w:rsidRPr="00AA6116">
        <w:rPr>
          <w:rFonts w:ascii="Aptos" w:hAnsi="Aptos"/>
          <w:lang w:val="en-GB"/>
        </w:rPr>
        <w:t xml:space="preserve"> of aesthetic, political, </w:t>
      </w:r>
      <w:r w:rsidR="0063793D" w:rsidRPr="00AA6116">
        <w:rPr>
          <w:rFonts w:ascii="Aptos" w:hAnsi="Aptos"/>
          <w:lang w:val="en-GB"/>
        </w:rPr>
        <w:t xml:space="preserve">social </w:t>
      </w:r>
      <w:r w:rsidRPr="00AA6116">
        <w:rPr>
          <w:rFonts w:ascii="Aptos" w:hAnsi="Aptos"/>
          <w:lang w:val="en-GB"/>
        </w:rPr>
        <w:t>etc. form</w:t>
      </w:r>
      <w:r w:rsidR="00847B25" w:rsidRPr="00AA6116">
        <w:rPr>
          <w:rFonts w:ascii="Aptos" w:hAnsi="Aptos"/>
          <w:lang w:val="en-GB"/>
        </w:rPr>
        <w:t xml:space="preserve"> (literary forms, but also forms of behaviour, architectural form, etc.)</w:t>
      </w:r>
    </w:p>
    <w:p w14:paraId="23B8A588" w14:textId="7F4ED2CB" w:rsidR="00A163C7" w:rsidRPr="00AA6116" w:rsidRDefault="006B2C5E" w:rsidP="00EC0BE4">
      <w:pPr>
        <w:pStyle w:val="Listenabsatz"/>
        <w:numPr>
          <w:ilvl w:val="0"/>
          <w:numId w:val="1"/>
        </w:numPr>
        <w:jc w:val="both"/>
        <w:rPr>
          <w:rFonts w:ascii="Aptos" w:hAnsi="Aptos"/>
          <w:lang w:val="en-GB"/>
        </w:rPr>
      </w:pPr>
      <w:r w:rsidRPr="00AA6116">
        <w:rPr>
          <w:rFonts w:ascii="Aptos" w:hAnsi="Aptos"/>
          <w:lang w:val="en-GB"/>
        </w:rPr>
        <w:t>the form of value</w:t>
      </w:r>
    </w:p>
    <w:p w14:paraId="18FA4EB2" w14:textId="3D275774" w:rsidR="00F83B53" w:rsidRPr="00AA6116" w:rsidRDefault="00F83B53" w:rsidP="00EC0BE4">
      <w:pPr>
        <w:pStyle w:val="Listenabsatz"/>
        <w:numPr>
          <w:ilvl w:val="0"/>
          <w:numId w:val="1"/>
        </w:numPr>
        <w:jc w:val="both"/>
        <w:rPr>
          <w:rFonts w:ascii="Aptos" w:hAnsi="Aptos"/>
          <w:lang w:val="en-GB"/>
        </w:rPr>
      </w:pPr>
      <w:r w:rsidRPr="00AA6116">
        <w:rPr>
          <w:rFonts w:ascii="Aptos" w:hAnsi="Aptos"/>
          <w:lang w:val="en-GB"/>
        </w:rPr>
        <w:t>representational and/versus affective conceptualisations of value</w:t>
      </w:r>
      <w:r w:rsidR="007F608D">
        <w:rPr>
          <w:rFonts w:ascii="Aptos" w:hAnsi="Aptos"/>
          <w:lang w:val="en-GB"/>
        </w:rPr>
        <w:t>.</w:t>
      </w:r>
    </w:p>
    <w:p w14:paraId="43366794" w14:textId="26B88C32" w:rsidR="00154114" w:rsidRPr="00AA6116" w:rsidRDefault="00154114">
      <w:pPr>
        <w:rPr>
          <w:rFonts w:ascii="Aptos" w:hAnsi="Aptos"/>
          <w:sz w:val="20"/>
          <w:szCs w:val="20"/>
          <w:lang w:val="en-GB"/>
        </w:rPr>
      </w:pPr>
    </w:p>
    <w:p w14:paraId="3D319D81" w14:textId="069C110B" w:rsidR="00D03158" w:rsidRPr="00CB1E0D" w:rsidRDefault="00B43A49" w:rsidP="00B43A49">
      <w:pPr>
        <w:jc w:val="both"/>
        <w:rPr>
          <w:rFonts w:ascii="Aptos" w:hAnsi="Aptos"/>
          <w:lang w:val="en-US"/>
        </w:rPr>
      </w:pPr>
      <w:r w:rsidRPr="00CB1E0D">
        <w:rPr>
          <w:rFonts w:ascii="Aptos" w:hAnsi="Aptos"/>
          <w:b/>
          <w:bCs/>
          <w:lang w:val="en-GB"/>
        </w:rPr>
        <w:t xml:space="preserve">Please send </w:t>
      </w:r>
      <w:r w:rsidR="000F00E7" w:rsidRPr="00CB1E0D">
        <w:rPr>
          <w:rFonts w:ascii="Aptos" w:hAnsi="Aptos"/>
          <w:b/>
          <w:bCs/>
          <w:lang w:val="en-GB"/>
        </w:rPr>
        <w:t>proposals</w:t>
      </w:r>
      <w:r w:rsidRPr="00CB1E0D">
        <w:rPr>
          <w:rFonts w:ascii="Aptos" w:hAnsi="Aptos"/>
          <w:b/>
          <w:bCs/>
          <w:lang w:val="en-GB"/>
        </w:rPr>
        <w:t xml:space="preserve"> of 300-500 words to one of the local organisers by 15 January 2025</w:t>
      </w:r>
      <w:r w:rsidR="00CB1E0D">
        <w:rPr>
          <w:rFonts w:ascii="Aptos" w:hAnsi="Aptos"/>
          <w:lang w:val="en-GB"/>
        </w:rPr>
        <w:t>:</w:t>
      </w:r>
      <w:r w:rsidRPr="00AA6116">
        <w:rPr>
          <w:rFonts w:ascii="Aptos" w:hAnsi="Aptos"/>
          <w:lang w:val="en-GB"/>
        </w:rPr>
        <w:t xml:space="preserve"> </w:t>
      </w:r>
      <w:r w:rsidRPr="00CB1E0D">
        <w:rPr>
          <w:rFonts w:ascii="Aptos" w:hAnsi="Aptos"/>
          <w:lang w:val="en-US"/>
        </w:rPr>
        <w:t>Gerold Sedlmayr (</w:t>
      </w:r>
      <w:hyperlink r:id="rId7" w:history="1">
        <w:r w:rsidRPr="00CB1E0D">
          <w:rPr>
            <w:rStyle w:val="Hyperlink"/>
            <w:rFonts w:ascii="Aptos" w:hAnsi="Aptos"/>
            <w:lang w:val="en-US"/>
          </w:rPr>
          <w:t>gerold.sedlmayr@fau.de</w:t>
        </w:r>
      </w:hyperlink>
      <w:r w:rsidRPr="00CB1E0D">
        <w:rPr>
          <w:rFonts w:ascii="Aptos" w:hAnsi="Aptos"/>
          <w:lang w:val="en-US"/>
        </w:rPr>
        <w:t>), Kathrin Bethke (</w:t>
      </w:r>
      <w:hyperlink r:id="rId8" w:history="1">
        <w:r w:rsidRPr="00CB1E0D">
          <w:rPr>
            <w:rStyle w:val="Hyperlink"/>
            <w:rFonts w:ascii="Aptos" w:hAnsi="Aptos"/>
            <w:lang w:val="en-US"/>
          </w:rPr>
          <w:t>kathrin.bethke@fau.de</w:t>
        </w:r>
      </w:hyperlink>
      <w:r w:rsidRPr="00CB1E0D">
        <w:rPr>
          <w:rFonts w:ascii="Aptos" w:hAnsi="Aptos"/>
          <w:lang w:val="en-US"/>
        </w:rPr>
        <w:t>) or Mona Kammer (</w:t>
      </w:r>
      <w:hyperlink r:id="rId9" w:history="1">
        <w:r w:rsidRPr="00CB1E0D">
          <w:rPr>
            <w:rStyle w:val="Hyperlink"/>
            <w:rFonts w:ascii="Aptos" w:hAnsi="Aptos"/>
            <w:lang w:val="en-US"/>
          </w:rPr>
          <w:t>mona.kammer@fau.de</w:t>
        </w:r>
      </w:hyperlink>
      <w:r w:rsidRPr="00CB1E0D">
        <w:rPr>
          <w:rFonts w:ascii="Aptos" w:hAnsi="Aptos"/>
          <w:lang w:val="en-US"/>
        </w:rPr>
        <w:t xml:space="preserve">). </w:t>
      </w:r>
    </w:p>
    <w:p w14:paraId="28CE494B" w14:textId="77777777" w:rsidR="00B43A49" w:rsidRPr="00CB1E0D" w:rsidRDefault="00B43A49">
      <w:pPr>
        <w:rPr>
          <w:rFonts w:ascii="Aptos" w:hAnsi="Aptos"/>
          <w:sz w:val="20"/>
          <w:szCs w:val="20"/>
          <w:lang w:val="en-US"/>
        </w:rPr>
      </w:pPr>
    </w:p>
    <w:p w14:paraId="1700A00F" w14:textId="4D572297" w:rsidR="00A163C7" w:rsidRPr="00AA6116" w:rsidRDefault="00A163C7">
      <w:pPr>
        <w:rPr>
          <w:rFonts w:ascii="Aptos" w:hAnsi="Aptos"/>
          <w:sz w:val="20"/>
          <w:szCs w:val="20"/>
          <w:lang w:val="en-GB"/>
        </w:rPr>
      </w:pPr>
      <w:r w:rsidRPr="00AA6116">
        <w:rPr>
          <w:rFonts w:ascii="Aptos" w:hAnsi="Aptos"/>
          <w:sz w:val="20"/>
          <w:szCs w:val="20"/>
          <w:lang w:val="en-GB"/>
        </w:rPr>
        <w:t>Works Cited:</w:t>
      </w:r>
    </w:p>
    <w:p w14:paraId="393CCCAA" w14:textId="29716760" w:rsidR="006546D6" w:rsidRPr="007A7011" w:rsidRDefault="006546D6" w:rsidP="006546D6">
      <w:pPr>
        <w:ind w:left="567" w:hanging="567"/>
        <w:rPr>
          <w:rFonts w:ascii="Aptos" w:hAnsi="Aptos"/>
          <w:sz w:val="20"/>
          <w:szCs w:val="20"/>
        </w:rPr>
      </w:pPr>
      <w:r w:rsidRPr="00AA6116">
        <w:rPr>
          <w:rFonts w:ascii="Aptos" w:hAnsi="Aptos"/>
          <w:sz w:val="20"/>
          <w:szCs w:val="20"/>
          <w:lang w:val="en-US"/>
        </w:rPr>
        <w:t xml:space="preserve">Grünkemeier, Ellen, Nora Pleßke, and Joanna Rostek. “The Value of Economic Criticism Reconsidered: Approaching Literature and Culture through the Lens of Economics”. </w:t>
      </w:r>
      <w:r w:rsidRPr="00AA6116">
        <w:rPr>
          <w:rFonts w:ascii="Aptos" w:hAnsi="Aptos"/>
          <w:i/>
          <w:iCs/>
          <w:sz w:val="20"/>
          <w:szCs w:val="20"/>
        </w:rPr>
        <w:t>Introduction. Proceedings Anglistentag 2017</w:t>
      </w:r>
      <w:r w:rsidRPr="00AA6116">
        <w:rPr>
          <w:rFonts w:ascii="Aptos" w:hAnsi="Aptos"/>
          <w:sz w:val="20"/>
          <w:szCs w:val="20"/>
        </w:rPr>
        <w:t xml:space="preserve">. Ed. Anne-Julia Zwierlein, Jochen Petzold, Katharina Boehm, and Martin Decker. </w:t>
      </w:r>
      <w:r w:rsidR="007A7011">
        <w:rPr>
          <w:rFonts w:ascii="Aptos" w:hAnsi="Aptos"/>
          <w:sz w:val="20"/>
          <w:szCs w:val="20"/>
        </w:rPr>
        <w:t>Wissenschaftlicher Verlag Trier (WVT)</w:t>
      </w:r>
      <w:r w:rsidRPr="00AA6116">
        <w:rPr>
          <w:rFonts w:ascii="Aptos" w:hAnsi="Aptos"/>
          <w:sz w:val="20"/>
          <w:szCs w:val="20"/>
        </w:rPr>
        <w:t>, 2018</w:t>
      </w:r>
      <w:r w:rsidR="007A7011">
        <w:rPr>
          <w:rFonts w:ascii="Aptos" w:hAnsi="Aptos"/>
          <w:sz w:val="20"/>
          <w:szCs w:val="20"/>
        </w:rPr>
        <w:t>,</w:t>
      </w:r>
      <w:r w:rsidRPr="00AA6116">
        <w:rPr>
          <w:rFonts w:ascii="Aptos" w:hAnsi="Aptos"/>
          <w:sz w:val="20"/>
          <w:szCs w:val="20"/>
        </w:rPr>
        <w:t xml:space="preserve"> </w:t>
      </w:r>
      <w:r w:rsidR="007A7011">
        <w:rPr>
          <w:rFonts w:ascii="Aptos" w:hAnsi="Aptos"/>
          <w:sz w:val="20"/>
          <w:szCs w:val="20"/>
        </w:rPr>
        <w:t xml:space="preserve">pp. </w:t>
      </w:r>
      <w:r w:rsidRPr="00AA6116">
        <w:rPr>
          <w:rFonts w:ascii="Aptos" w:hAnsi="Aptos"/>
          <w:sz w:val="20"/>
          <w:szCs w:val="20"/>
        </w:rPr>
        <w:t>117-125.</w:t>
      </w:r>
    </w:p>
    <w:p w14:paraId="32417F05" w14:textId="41264590" w:rsidR="00CA3D25" w:rsidRPr="00AA6116" w:rsidRDefault="00CA3D25" w:rsidP="001A2AD7">
      <w:pPr>
        <w:ind w:left="567" w:hanging="567"/>
        <w:rPr>
          <w:rFonts w:ascii="Aptos" w:hAnsi="Aptos"/>
          <w:sz w:val="20"/>
          <w:szCs w:val="20"/>
          <w:lang w:val="en-US"/>
        </w:rPr>
      </w:pPr>
      <w:r w:rsidRPr="00AA6116">
        <w:rPr>
          <w:rFonts w:ascii="Aptos" w:hAnsi="Aptos"/>
          <w:sz w:val="20"/>
          <w:szCs w:val="20"/>
        </w:rPr>
        <w:t xml:space="preserve">Krobath, Hermann T. (2009). </w:t>
      </w:r>
      <w:r w:rsidRPr="00AA6116">
        <w:rPr>
          <w:rFonts w:ascii="Aptos" w:hAnsi="Aptos"/>
          <w:i/>
          <w:iCs/>
          <w:sz w:val="20"/>
          <w:szCs w:val="20"/>
        </w:rPr>
        <w:t>Werte: Ein Streifzug durch die Philosophie</w:t>
      </w:r>
      <w:r w:rsidRPr="00AA6116">
        <w:rPr>
          <w:rFonts w:ascii="Aptos" w:hAnsi="Aptos"/>
          <w:sz w:val="20"/>
          <w:szCs w:val="20"/>
        </w:rPr>
        <w:t xml:space="preserve">. </w:t>
      </w:r>
      <w:r w:rsidRPr="00AA6116">
        <w:rPr>
          <w:rFonts w:ascii="Aptos" w:hAnsi="Aptos"/>
          <w:sz w:val="20"/>
          <w:szCs w:val="20"/>
          <w:lang w:val="en-GB"/>
        </w:rPr>
        <w:t>Königshausen &amp; Neumann.</w:t>
      </w:r>
    </w:p>
    <w:p w14:paraId="7DB4A6FE" w14:textId="721F3502" w:rsidR="00205DEC" w:rsidRPr="00AA6116" w:rsidRDefault="00205DEC" w:rsidP="001A2AD7">
      <w:pPr>
        <w:ind w:left="567" w:hanging="567"/>
        <w:rPr>
          <w:rFonts w:ascii="Aptos" w:hAnsi="Aptos"/>
          <w:sz w:val="20"/>
          <w:szCs w:val="20"/>
          <w:lang w:val="en-US"/>
        </w:rPr>
      </w:pPr>
      <w:r w:rsidRPr="00AA6116">
        <w:rPr>
          <w:rFonts w:ascii="Aptos" w:hAnsi="Aptos"/>
          <w:sz w:val="20"/>
          <w:szCs w:val="20"/>
          <w:lang w:val="en-US"/>
        </w:rPr>
        <w:t xml:space="preserve">Massumi, Brian. </w:t>
      </w:r>
      <w:r w:rsidRPr="00AA6116">
        <w:rPr>
          <w:rFonts w:ascii="Aptos" w:hAnsi="Aptos"/>
          <w:i/>
          <w:iCs/>
          <w:sz w:val="20"/>
          <w:szCs w:val="20"/>
          <w:lang w:val="en-US"/>
        </w:rPr>
        <w:t>99 Theses on the Revaluation of Value: A Postcapitalist Manifesto</w:t>
      </w:r>
      <w:r w:rsidRPr="00AA6116">
        <w:rPr>
          <w:rFonts w:ascii="Aptos" w:hAnsi="Aptos"/>
          <w:sz w:val="20"/>
          <w:szCs w:val="20"/>
          <w:lang w:val="en-US"/>
        </w:rPr>
        <w:t>. U of Minnesota P, 2018.</w:t>
      </w:r>
    </w:p>
    <w:p w14:paraId="0C1938C5" w14:textId="54D61D69" w:rsidR="00205DEC" w:rsidRPr="00AA6116" w:rsidRDefault="00205DEC" w:rsidP="001A2AD7">
      <w:pPr>
        <w:ind w:left="567" w:hanging="567"/>
        <w:rPr>
          <w:rFonts w:ascii="Aptos" w:hAnsi="Aptos"/>
          <w:sz w:val="20"/>
          <w:szCs w:val="20"/>
          <w:lang w:val="en-GB"/>
        </w:rPr>
      </w:pPr>
      <w:r w:rsidRPr="00AA6116">
        <w:rPr>
          <w:rFonts w:ascii="Aptos" w:hAnsi="Aptos"/>
          <w:sz w:val="20"/>
          <w:szCs w:val="20"/>
          <w:lang w:val="en-GB"/>
        </w:rPr>
        <w:t xml:space="preserve">McGann, Jerome J. </w:t>
      </w:r>
      <w:r w:rsidRPr="00AA6116">
        <w:rPr>
          <w:rFonts w:ascii="Aptos" w:hAnsi="Aptos"/>
          <w:i/>
          <w:iCs/>
          <w:sz w:val="20"/>
          <w:szCs w:val="20"/>
          <w:lang w:val="en-GB"/>
        </w:rPr>
        <w:t>The Romantic Ideology: A Critical Investigation</w:t>
      </w:r>
      <w:r w:rsidRPr="00AA6116">
        <w:rPr>
          <w:rFonts w:ascii="Aptos" w:hAnsi="Aptos"/>
          <w:sz w:val="20"/>
          <w:szCs w:val="20"/>
          <w:lang w:val="en-GB"/>
        </w:rPr>
        <w:t>. U of Chicago P., 1983.</w:t>
      </w:r>
    </w:p>
    <w:p w14:paraId="78CFCD20" w14:textId="114DA597" w:rsidR="00205DEC" w:rsidRPr="00AA6116" w:rsidRDefault="00205DEC" w:rsidP="001A2AD7">
      <w:pPr>
        <w:ind w:left="567" w:hanging="567"/>
        <w:rPr>
          <w:rFonts w:ascii="Aptos" w:hAnsi="Aptos"/>
          <w:sz w:val="20"/>
          <w:szCs w:val="20"/>
          <w:lang w:val="en-GB"/>
        </w:rPr>
      </w:pPr>
      <w:r w:rsidRPr="00AA6116">
        <w:rPr>
          <w:rFonts w:ascii="Aptos" w:hAnsi="Aptos"/>
          <w:sz w:val="20"/>
          <w:szCs w:val="20"/>
          <w:lang w:val="en-US"/>
        </w:rPr>
        <w:t xml:space="preserve">Poovey, Mary. </w:t>
      </w:r>
      <w:r w:rsidRPr="00AA6116">
        <w:rPr>
          <w:rFonts w:ascii="Aptos" w:hAnsi="Aptos"/>
          <w:i/>
          <w:iCs/>
          <w:sz w:val="20"/>
          <w:szCs w:val="20"/>
          <w:lang w:val="en-GB"/>
        </w:rPr>
        <w:t>Genres of the Credit Economy: Mediating Value in Eighteenth- and Nineteenth-Century Britain</w:t>
      </w:r>
      <w:r w:rsidRPr="00AA6116">
        <w:rPr>
          <w:rFonts w:ascii="Aptos" w:hAnsi="Aptos"/>
          <w:sz w:val="20"/>
          <w:szCs w:val="20"/>
          <w:lang w:val="en-GB"/>
        </w:rPr>
        <w:t>. U of Chicago P, 2008.</w:t>
      </w:r>
    </w:p>
    <w:p w14:paraId="657DDBBC" w14:textId="5308CC53" w:rsidR="006546D6" w:rsidRPr="00AA6116" w:rsidRDefault="001A2AD7">
      <w:pPr>
        <w:ind w:left="567" w:hanging="567"/>
        <w:rPr>
          <w:rFonts w:ascii="Aptos" w:hAnsi="Aptos"/>
          <w:lang w:val="en-US"/>
        </w:rPr>
      </w:pPr>
      <w:r w:rsidRPr="00AA6116">
        <w:rPr>
          <w:rFonts w:ascii="Aptos" w:hAnsi="Aptos"/>
          <w:sz w:val="20"/>
          <w:szCs w:val="20"/>
          <w:lang w:val="en-GB"/>
        </w:rPr>
        <w:t xml:space="preserve">Thompson, James. </w:t>
      </w:r>
      <w:r w:rsidRPr="00AA6116">
        <w:rPr>
          <w:rFonts w:ascii="Aptos" w:hAnsi="Aptos"/>
          <w:i/>
          <w:iCs/>
          <w:sz w:val="20"/>
          <w:szCs w:val="20"/>
          <w:lang w:val="en-GB"/>
        </w:rPr>
        <w:t>Models of Value: Eighteenth-Century Political Economy and the Novel</w:t>
      </w:r>
      <w:r w:rsidRPr="00AA6116">
        <w:rPr>
          <w:rFonts w:ascii="Aptos" w:hAnsi="Aptos"/>
          <w:sz w:val="20"/>
          <w:szCs w:val="20"/>
          <w:lang w:val="en-GB"/>
        </w:rPr>
        <w:t>. 1996.</w:t>
      </w:r>
    </w:p>
    <w:sectPr w:rsidR="006546D6" w:rsidRPr="00AA6116" w:rsidSect="005E4569">
      <w:headerReference w:type="default" r:id="rId10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937AB" w14:textId="77777777" w:rsidR="00B95135" w:rsidRDefault="00B95135" w:rsidP="000A3427">
      <w:r>
        <w:separator/>
      </w:r>
    </w:p>
  </w:endnote>
  <w:endnote w:type="continuationSeparator" w:id="0">
    <w:p w14:paraId="6804C2AC" w14:textId="77777777" w:rsidR="00B95135" w:rsidRDefault="00B95135" w:rsidP="000A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7C9F1" w14:textId="77777777" w:rsidR="00B95135" w:rsidRDefault="00B95135" w:rsidP="000A3427">
      <w:r>
        <w:separator/>
      </w:r>
    </w:p>
  </w:footnote>
  <w:footnote w:type="continuationSeparator" w:id="0">
    <w:p w14:paraId="042E39D1" w14:textId="77777777" w:rsidR="00B95135" w:rsidRDefault="00B95135" w:rsidP="000A3427">
      <w:r>
        <w:continuationSeparator/>
      </w:r>
    </w:p>
  </w:footnote>
  <w:footnote w:id="1">
    <w:p w14:paraId="3AB47B3A" w14:textId="662D3739" w:rsidR="007F608D" w:rsidRPr="007F608D" w:rsidRDefault="007F608D">
      <w:pPr>
        <w:pStyle w:val="Funotentext"/>
        <w:rPr>
          <w:rFonts w:ascii="Aptos" w:hAnsi="Aptos"/>
          <w:lang w:val="en-US"/>
        </w:rPr>
      </w:pPr>
      <w:r w:rsidRPr="007F608D">
        <w:rPr>
          <w:rStyle w:val="Funotenzeichen"/>
          <w:rFonts w:ascii="Aptos" w:hAnsi="Aptos"/>
        </w:rPr>
        <w:footnoteRef/>
      </w:r>
      <w:r w:rsidRPr="007F608D">
        <w:rPr>
          <w:rFonts w:ascii="Aptos" w:hAnsi="Aptos"/>
          <w:lang w:val="en-US"/>
        </w:rPr>
        <w:t xml:space="preserve"> Cf. </w:t>
      </w:r>
      <w:hyperlink r:id="rId1" w:history="1">
        <w:r w:rsidRPr="007D6C2E">
          <w:rPr>
            <w:rStyle w:val="Hyperlink"/>
            <w:rFonts w:ascii="Aptos" w:hAnsi="Aptos"/>
            <w:lang w:val="en-US"/>
          </w:rPr>
          <w:t>https://www.economic-criticism.de/</w:t>
        </w:r>
      </w:hyperlink>
      <w:r>
        <w:rPr>
          <w:rFonts w:ascii="Aptos" w:hAnsi="Aptos"/>
          <w:lang w:val="en-U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FF020" w14:textId="49673E38" w:rsidR="000A3427" w:rsidRDefault="000A3427">
    <w:pPr>
      <w:pStyle w:val="Kopfzeile"/>
    </w:pPr>
    <w:r>
      <w:rPr>
        <w:noProof/>
      </w:rPr>
      <w:drawing>
        <wp:inline distT="0" distB="0" distL="0" distR="0" wp14:anchorId="18CACF5A" wp14:editId="5CDC1A0C">
          <wp:extent cx="2077453" cy="402346"/>
          <wp:effectExtent l="0" t="0" r="0" b="0"/>
          <wp:docPr id="72223988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239880" name="Grafik 7222398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5527" cy="481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40FF7"/>
    <w:multiLevelType w:val="hybridMultilevel"/>
    <w:tmpl w:val="25021EAE"/>
    <w:lvl w:ilvl="0" w:tplc="332EC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0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1C"/>
    <w:rsid w:val="000046B1"/>
    <w:rsid w:val="0009361C"/>
    <w:rsid w:val="000A3427"/>
    <w:rsid w:val="000B04F1"/>
    <w:rsid w:val="000F00E7"/>
    <w:rsid w:val="00104225"/>
    <w:rsid w:val="00154114"/>
    <w:rsid w:val="00167AD1"/>
    <w:rsid w:val="00197C23"/>
    <w:rsid w:val="001A2AD7"/>
    <w:rsid w:val="00205DEC"/>
    <w:rsid w:val="002820CB"/>
    <w:rsid w:val="00296ECD"/>
    <w:rsid w:val="002B24B1"/>
    <w:rsid w:val="00342392"/>
    <w:rsid w:val="00346E3E"/>
    <w:rsid w:val="00391868"/>
    <w:rsid w:val="00406775"/>
    <w:rsid w:val="00545343"/>
    <w:rsid w:val="005E4569"/>
    <w:rsid w:val="00635B32"/>
    <w:rsid w:val="0063793D"/>
    <w:rsid w:val="006546D6"/>
    <w:rsid w:val="006B2C5E"/>
    <w:rsid w:val="00722687"/>
    <w:rsid w:val="00777A7C"/>
    <w:rsid w:val="007A7011"/>
    <w:rsid w:val="007F608D"/>
    <w:rsid w:val="00807854"/>
    <w:rsid w:val="00847B25"/>
    <w:rsid w:val="00940B4B"/>
    <w:rsid w:val="009943A4"/>
    <w:rsid w:val="009A3E5F"/>
    <w:rsid w:val="00A163C7"/>
    <w:rsid w:val="00AA6116"/>
    <w:rsid w:val="00B0459B"/>
    <w:rsid w:val="00B24F26"/>
    <w:rsid w:val="00B43A49"/>
    <w:rsid w:val="00B6408A"/>
    <w:rsid w:val="00B95135"/>
    <w:rsid w:val="00BA02BA"/>
    <w:rsid w:val="00BB579B"/>
    <w:rsid w:val="00BC0AEB"/>
    <w:rsid w:val="00CA32A3"/>
    <w:rsid w:val="00CA3D25"/>
    <w:rsid w:val="00CB1E0D"/>
    <w:rsid w:val="00CD0E64"/>
    <w:rsid w:val="00CE60E0"/>
    <w:rsid w:val="00D03158"/>
    <w:rsid w:val="00D03DF0"/>
    <w:rsid w:val="00D366F9"/>
    <w:rsid w:val="00D778F6"/>
    <w:rsid w:val="00DB5F4C"/>
    <w:rsid w:val="00E61EF4"/>
    <w:rsid w:val="00EB525F"/>
    <w:rsid w:val="00EC0BE4"/>
    <w:rsid w:val="00EC3275"/>
    <w:rsid w:val="00F02D6B"/>
    <w:rsid w:val="00F12FFB"/>
    <w:rsid w:val="00F83B53"/>
    <w:rsid w:val="00F86797"/>
    <w:rsid w:val="00FC0E4B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07884"/>
  <w15:chartTrackingRefBased/>
  <w15:docId w15:val="{8713C621-5174-DC40-80EC-06BE179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0B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43A4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3A4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A34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3427"/>
  </w:style>
  <w:style w:type="paragraph" w:styleId="Fuzeile">
    <w:name w:val="footer"/>
    <w:basedOn w:val="Standard"/>
    <w:link w:val="FuzeileZchn"/>
    <w:uiPriority w:val="99"/>
    <w:unhideWhenUsed/>
    <w:rsid w:val="000A34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3427"/>
  </w:style>
  <w:style w:type="paragraph" w:styleId="Funotentext">
    <w:name w:val="footnote text"/>
    <w:basedOn w:val="Standard"/>
    <w:link w:val="FunotentextZchn"/>
    <w:uiPriority w:val="99"/>
    <w:semiHidden/>
    <w:unhideWhenUsed/>
    <w:rsid w:val="007F608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608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F6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rin.bethke@fau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rold.sedlmayr@fau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na.kammer@fau.d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nomic-criticism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Gerold Sedlmayr</dc:creator>
  <cp:keywords/>
  <dc:description/>
  <cp:lastModifiedBy>Mona Kammer</cp:lastModifiedBy>
  <cp:revision>2</cp:revision>
  <cp:lastPrinted>2024-10-29T13:39:00Z</cp:lastPrinted>
  <dcterms:created xsi:type="dcterms:W3CDTF">2024-11-05T15:22:00Z</dcterms:created>
  <dcterms:modified xsi:type="dcterms:W3CDTF">2024-11-05T15:22:00Z</dcterms:modified>
</cp:coreProperties>
</file>